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33E87" w14:textId="649DC3A7" w:rsidR="000C7347" w:rsidRPr="001664AC" w:rsidRDefault="008366C8" w:rsidP="001664AC">
      <w:pPr>
        <w:spacing w:after="100" w:afterAutospacing="1" w:line="240" w:lineRule="auto"/>
        <w:contextualSpacing/>
        <w:rPr>
          <w:rFonts w:ascii="Futura PT Bold" w:hAnsi="Futura PT Bold"/>
          <w:b/>
          <w:bCs/>
          <w:sz w:val="48"/>
          <w:szCs w:val="48"/>
        </w:rPr>
      </w:pPr>
      <w:r>
        <w:rPr>
          <w:noProof/>
        </w:rPr>
        <w:drawing>
          <wp:anchor distT="0" distB="0" distL="114300" distR="114300" simplePos="0" relativeHeight="251660288" behindDoc="0" locked="0" layoutInCell="1" allowOverlap="1" wp14:anchorId="70479977" wp14:editId="4EDC3C42">
            <wp:simplePos x="0" y="0"/>
            <wp:positionH relativeFrom="column">
              <wp:posOffset>-914400</wp:posOffset>
            </wp:positionH>
            <wp:positionV relativeFrom="page">
              <wp:posOffset>-367928</wp:posOffset>
            </wp:positionV>
            <wp:extent cx="7570800" cy="7434000"/>
            <wp:effectExtent l="0" t="0" r="0" b="0"/>
            <wp:wrapTopAndBottom/>
            <wp:docPr id="17013510" name="Picture 2" descr="Fusion Australia. No one rises alone. Image is of a young person at one of Fusion’s programs, sitting amongst her peers, smiling and looking at the 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3510" name="Picture 2" descr="Fusion Australia. No one rises alone. Image is of a young person at one of Fusion’s programs, sitting amongst her peers, smiling and looking at the camera."/>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70800" cy="7434000"/>
                    </a:xfrm>
                    <a:prstGeom prst="rect">
                      <a:avLst/>
                    </a:prstGeom>
                  </pic:spPr>
                </pic:pic>
              </a:graphicData>
            </a:graphic>
            <wp14:sizeRelH relativeFrom="page">
              <wp14:pctWidth>0</wp14:pctWidth>
            </wp14:sizeRelH>
            <wp14:sizeRelV relativeFrom="page">
              <wp14:pctHeight>0</wp14:pctHeight>
            </wp14:sizeRelV>
          </wp:anchor>
        </w:drawing>
      </w:r>
      <w:r w:rsidR="001664AC" w:rsidRPr="001664AC">
        <w:rPr>
          <w:rFonts w:ascii="Futura PT Bold" w:hAnsi="Futura PT Bold"/>
          <w:b/>
          <w:bCs/>
          <w:sz w:val="48"/>
          <w:szCs w:val="48"/>
        </w:rPr>
        <w:t>FUSION AUSTRALIA</w:t>
      </w:r>
    </w:p>
    <w:p w14:paraId="6770FDE6" w14:textId="60E22EB8" w:rsidR="001664AC" w:rsidRPr="001664AC" w:rsidRDefault="001664AC" w:rsidP="00A24FAB">
      <w:pPr>
        <w:spacing w:after="100" w:afterAutospacing="1" w:line="240" w:lineRule="auto"/>
        <w:contextualSpacing/>
        <w:rPr>
          <w:rFonts w:ascii="Futura PT Bold" w:hAnsi="Futura PT Bold"/>
          <w:b/>
          <w:bCs/>
          <w:sz w:val="96"/>
          <w:szCs w:val="96"/>
        </w:rPr>
      </w:pPr>
      <w:r w:rsidRPr="001664AC">
        <w:rPr>
          <w:rFonts w:ascii="Futura PT Bold" w:hAnsi="Futura PT Bold"/>
          <w:b/>
          <w:bCs/>
          <w:sz w:val="96"/>
          <w:szCs w:val="96"/>
        </w:rPr>
        <w:t>ANNUAL REPORT</w:t>
      </w:r>
    </w:p>
    <w:p w14:paraId="5248013F" w14:textId="7A2D938B" w:rsidR="008366C8" w:rsidRDefault="008366C8" w:rsidP="001664AC">
      <w:pPr>
        <w:spacing w:after="100" w:afterAutospacing="1" w:line="240" w:lineRule="auto"/>
        <w:contextualSpacing/>
        <w:rPr>
          <w:rFonts w:ascii="Futura PT Bold" w:hAnsi="Futura PT Bold"/>
          <w:b/>
          <w:bCs/>
          <w:sz w:val="48"/>
          <w:szCs w:val="48"/>
        </w:rPr>
      </w:pPr>
      <w:r>
        <w:rPr>
          <w:noProof/>
        </w:rPr>
        <w:drawing>
          <wp:anchor distT="0" distB="0" distL="114300" distR="114300" simplePos="0" relativeHeight="251661312" behindDoc="0" locked="0" layoutInCell="1" allowOverlap="1" wp14:anchorId="3AE5F6B4" wp14:editId="3F6ACF5F">
            <wp:simplePos x="0" y="0"/>
            <wp:positionH relativeFrom="column">
              <wp:posOffset>-89380</wp:posOffset>
            </wp:positionH>
            <wp:positionV relativeFrom="page">
              <wp:posOffset>9461438</wp:posOffset>
            </wp:positionV>
            <wp:extent cx="2019600" cy="640800"/>
            <wp:effectExtent l="0" t="0" r="0" b="0"/>
            <wp:wrapTopAndBottom/>
            <wp:docPr id="1144377697" name="Picture 3" descr="Fusion Australi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377697" name="Picture 3" descr="Fusion Australia Logo"/>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19600" cy="640800"/>
                    </a:xfrm>
                    <a:prstGeom prst="rect">
                      <a:avLst/>
                    </a:prstGeom>
                  </pic:spPr>
                </pic:pic>
              </a:graphicData>
            </a:graphic>
            <wp14:sizeRelH relativeFrom="margin">
              <wp14:pctWidth>0</wp14:pctWidth>
            </wp14:sizeRelH>
            <wp14:sizeRelV relativeFrom="margin">
              <wp14:pctHeight>0</wp14:pctHeight>
            </wp14:sizeRelV>
          </wp:anchor>
        </w:drawing>
      </w:r>
      <w:r>
        <w:rPr>
          <w:rFonts w:ascii="Futura PT Bold" w:hAnsi="Futura PT Bold"/>
          <w:b/>
          <w:bCs/>
          <w:noProof/>
          <w:sz w:val="48"/>
          <w:szCs w:val="48"/>
        </w:rPr>
        <w:drawing>
          <wp:anchor distT="0" distB="0" distL="114300" distR="114300" simplePos="0" relativeHeight="251658240" behindDoc="0" locked="0" layoutInCell="1" allowOverlap="1" wp14:anchorId="5B939A33" wp14:editId="6EFB5EAD">
            <wp:simplePos x="0" y="0"/>
            <wp:positionH relativeFrom="column">
              <wp:posOffset>-55756</wp:posOffset>
            </wp:positionH>
            <wp:positionV relativeFrom="paragraph">
              <wp:posOffset>509549</wp:posOffset>
            </wp:positionV>
            <wp:extent cx="2129883" cy="378263"/>
            <wp:effectExtent l="0" t="0" r="3810" b="3175"/>
            <wp:wrapTopAndBottom/>
            <wp:docPr id="1679084383" name="Graphic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084383" name="Graphic 4">
                      <a:extLst>
                        <a:ext uri="{C183D7F6-B498-43B3-948B-1728B52AA6E4}">
                          <adec:decorative xmlns:adec="http://schemas.microsoft.com/office/drawing/2017/decorative" val="1"/>
                        </a:ext>
                      </a:extLst>
                    </pic:cNvPr>
                    <pic:cNvPicPr/>
                  </pic:nvPicPr>
                  <pic:blipFill>
                    <a:blip r:embed="rId9">
                      <a:extLst>
                        <a:ext uri="{96DAC541-7B7A-43D3-8B79-37D633B846F1}">
                          <asvg:svgBlip xmlns:asvg="http://schemas.microsoft.com/office/drawing/2016/SVG/main" r:embed="rId10"/>
                        </a:ext>
                      </a:extLst>
                    </a:blip>
                    <a:stretch>
                      <a:fillRect/>
                    </a:stretch>
                  </pic:blipFill>
                  <pic:spPr>
                    <a:xfrm>
                      <a:off x="0" y="0"/>
                      <a:ext cx="2129883" cy="378263"/>
                    </a:xfrm>
                    <a:prstGeom prst="rect">
                      <a:avLst/>
                    </a:prstGeom>
                  </pic:spPr>
                </pic:pic>
              </a:graphicData>
            </a:graphic>
            <wp14:sizeRelH relativeFrom="page">
              <wp14:pctWidth>0</wp14:pctWidth>
            </wp14:sizeRelH>
            <wp14:sizeRelV relativeFrom="page">
              <wp14:pctHeight>0</wp14:pctHeight>
            </wp14:sizeRelV>
          </wp:anchor>
        </w:drawing>
      </w:r>
      <w:r w:rsidR="001664AC" w:rsidRPr="001664AC">
        <w:rPr>
          <w:rFonts w:ascii="Futura PT Bold" w:hAnsi="Futura PT Bold"/>
          <w:b/>
          <w:bCs/>
          <w:sz w:val="48"/>
          <w:szCs w:val="48"/>
        </w:rPr>
        <w:t>202</w:t>
      </w:r>
      <w:r w:rsidR="003064CE">
        <w:rPr>
          <w:rFonts w:ascii="Futura PT Bold" w:hAnsi="Futura PT Bold"/>
          <w:b/>
          <w:bCs/>
          <w:sz w:val="48"/>
          <w:szCs w:val="48"/>
        </w:rPr>
        <w:t>5</w:t>
      </w:r>
    </w:p>
    <w:p w14:paraId="358E0BBC" w14:textId="77777777" w:rsidR="00747ABA" w:rsidRDefault="00747ABA" w:rsidP="00747ABA">
      <w:pPr>
        <w:spacing w:after="100" w:afterAutospacing="1" w:line="240" w:lineRule="auto"/>
        <w:contextualSpacing/>
        <w:rPr>
          <w:rFonts w:ascii="Futura PT Bold" w:hAnsi="Futura PT Bold"/>
          <w:b/>
          <w:bCs/>
          <w:sz w:val="56"/>
          <w:szCs w:val="56"/>
        </w:rPr>
      </w:pPr>
    </w:p>
    <w:p w14:paraId="04ECE10C" w14:textId="77777777" w:rsidR="00747ABA" w:rsidRDefault="00747ABA" w:rsidP="00747ABA">
      <w:pPr>
        <w:spacing w:after="100" w:afterAutospacing="1" w:line="240" w:lineRule="auto"/>
        <w:contextualSpacing/>
        <w:rPr>
          <w:rFonts w:ascii="Futura PT Bold" w:hAnsi="Futura PT Bold"/>
          <w:b/>
          <w:bCs/>
          <w:sz w:val="56"/>
          <w:szCs w:val="56"/>
        </w:rPr>
      </w:pPr>
    </w:p>
    <w:p w14:paraId="4E405AAC" w14:textId="53A1E577" w:rsidR="00747ABA" w:rsidRDefault="00747ABA" w:rsidP="00124156">
      <w:pPr>
        <w:pStyle w:val="Heading1"/>
      </w:pPr>
      <w:r w:rsidRPr="00747ABA">
        <w:t>ACKNOWLEDGMENT OF COUNTRY</w:t>
      </w:r>
    </w:p>
    <w:p w14:paraId="52F1128B" w14:textId="77777777" w:rsidR="00747ABA" w:rsidRPr="00747ABA" w:rsidRDefault="00747ABA" w:rsidP="00A24FAB">
      <w:pPr>
        <w:spacing w:after="100" w:afterAutospacing="1" w:line="276" w:lineRule="auto"/>
        <w:contextualSpacing/>
        <w:rPr>
          <w:rFonts w:ascii="Arial" w:hAnsi="Arial" w:cs="Arial"/>
        </w:rPr>
      </w:pPr>
      <w:r w:rsidRPr="00747ABA">
        <w:rPr>
          <w:rFonts w:ascii="Arial" w:hAnsi="Arial" w:cs="Arial"/>
        </w:rPr>
        <w:t xml:space="preserve">Fusion Australia acknowledges the Traditional Owners of Country throughout Australia. </w:t>
      </w:r>
    </w:p>
    <w:p w14:paraId="05613917" w14:textId="1C5E9CFC" w:rsidR="00747ABA" w:rsidRPr="00747ABA" w:rsidRDefault="00747ABA" w:rsidP="00A24FAB">
      <w:pPr>
        <w:spacing w:after="100" w:afterAutospacing="1" w:line="276" w:lineRule="auto"/>
        <w:contextualSpacing/>
        <w:rPr>
          <w:rFonts w:ascii="Arial" w:hAnsi="Arial" w:cs="Arial"/>
        </w:rPr>
      </w:pPr>
    </w:p>
    <w:p w14:paraId="58C1B37A" w14:textId="4179A278" w:rsidR="00747ABA" w:rsidRPr="00747ABA" w:rsidRDefault="00747ABA" w:rsidP="00A24FAB">
      <w:pPr>
        <w:spacing w:after="100" w:afterAutospacing="1" w:line="276" w:lineRule="auto"/>
        <w:contextualSpacing/>
        <w:rPr>
          <w:rFonts w:ascii="Arial" w:hAnsi="Arial" w:cs="Arial"/>
        </w:rPr>
      </w:pPr>
      <w:r w:rsidRPr="00747ABA">
        <w:rPr>
          <w:rFonts w:ascii="Arial" w:hAnsi="Arial" w:cs="Arial"/>
        </w:rPr>
        <w:t>As we work across the country, we pay our respects to the Elders of these lands, past and present.</w:t>
      </w:r>
    </w:p>
    <w:p w14:paraId="3701F912" w14:textId="30FFB86D" w:rsidR="00747ABA" w:rsidRDefault="00747ABA" w:rsidP="00747ABA">
      <w:pPr>
        <w:spacing w:after="100" w:afterAutospacing="1" w:line="240" w:lineRule="auto"/>
        <w:contextualSpacing/>
      </w:pPr>
    </w:p>
    <w:p w14:paraId="363F2596" w14:textId="526C50F5" w:rsidR="00747ABA" w:rsidRDefault="00932C15" w:rsidP="00747ABA">
      <w:pPr>
        <w:spacing w:after="100" w:afterAutospacing="1" w:line="240" w:lineRule="auto"/>
        <w:contextualSpacing/>
      </w:pPr>
      <w:r>
        <w:rPr>
          <w:rFonts w:ascii="Arial" w:hAnsi="Arial" w:cs="Arial"/>
          <w:noProof/>
        </w:rPr>
        <mc:AlternateContent>
          <mc:Choice Requires="wps">
            <w:drawing>
              <wp:anchor distT="0" distB="0" distL="114300" distR="114300" simplePos="0" relativeHeight="251663360" behindDoc="1" locked="0" layoutInCell="1" allowOverlap="1" wp14:anchorId="778C3C22" wp14:editId="6D45CD5A">
                <wp:simplePos x="0" y="0"/>
                <wp:positionH relativeFrom="column">
                  <wp:posOffset>-952500</wp:posOffset>
                </wp:positionH>
                <wp:positionV relativeFrom="paragraph">
                  <wp:posOffset>334010</wp:posOffset>
                </wp:positionV>
                <wp:extent cx="7620000" cy="5892800"/>
                <wp:effectExtent l="0" t="0" r="0" b="0"/>
                <wp:wrapNone/>
                <wp:docPr id="413277233"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620000" cy="5892800"/>
                        </a:xfrm>
                        <a:prstGeom prst="rect">
                          <a:avLst/>
                        </a:prstGeom>
                        <a:solidFill>
                          <a:srgbClr val="FAF5F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A3AF0E" id="Rectangle 5" o:spid="_x0000_s1026" alt="&quot;&quot;" style="position:absolute;margin-left:-75pt;margin-top:26.3pt;width:600pt;height:46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" fillcolor="#faf5f3" stroked="f" strokeweight="1pt"/>
            </w:pict>
          </mc:Fallback>
        </mc:AlternateContent>
      </w:r>
    </w:p>
    <w:p w14:paraId="2BCAEDD3" w14:textId="559A653F" w:rsidR="00747ABA" w:rsidRDefault="00747ABA" w:rsidP="00747ABA">
      <w:pPr>
        <w:spacing w:after="100" w:afterAutospacing="1" w:line="240" w:lineRule="auto"/>
        <w:contextualSpacing/>
      </w:pPr>
    </w:p>
    <w:p w14:paraId="13018CC1" w14:textId="0C967097" w:rsidR="00747ABA" w:rsidRDefault="00747ABA" w:rsidP="00747ABA">
      <w:pPr>
        <w:spacing w:after="100" w:afterAutospacing="1" w:line="240" w:lineRule="auto"/>
        <w:contextualSpacing/>
      </w:pPr>
    </w:p>
    <w:p w14:paraId="31D02CBC" w14:textId="51547E28" w:rsidR="00747ABA" w:rsidRDefault="00747ABA" w:rsidP="00124156">
      <w:pPr>
        <w:pStyle w:val="Heading1"/>
      </w:pPr>
      <w:r>
        <w:t>CONTENTS</w:t>
      </w:r>
    </w:p>
    <w:p w14:paraId="773E458F" w14:textId="77777777" w:rsidR="00747ABA" w:rsidRPr="00670F30" w:rsidRDefault="00747ABA" w:rsidP="00747ABA">
      <w:pPr>
        <w:spacing w:after="100" w:afterAutospacing="1" w:line="240" w:lineRule="auto"/>
        <w:contextualSpacing/>
        <w:rPr>
          <w:color w:val="000000" w:themeColor="text1"/>
        </w:rPr>
      </w:pPr>
    </w:p>
    <w:p w14:paraId="3DC4701E" w14:textId="529BF215" w:rsidR="00747ABA" w:rsidRPr="00670F30" w:rsidRDefault="00747ABA" w:rsidP="00747ABA">
      <w:pPr>
        <w:spacing w:after="100" w:afterAutospacing="1" w:line="240" w:lineRule="auto"/>
        <w:contextualSpacing/>
        <w:rPr>
          <w:rFonts w:ascii="Arial" w:hAnsi="Arial" w:cs="Arial"/>
          <w:color w:val="000000" w:themeColor="text1"/>
        </w:rPr>
      </w:pPr>
      <w:r w:rsidRPr="00670F30">
        <w:rPr>
          <w:rFonts w:ascii="Arial" w:hAnsi="Arial" w:cs="Arial"/>
          <w:color w:val="000000" w:themeColor="text1"/>
        </w:rPr>
        <w:t xml:space="preserve">Who We Are </w:t>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hyperlink w:anchor="_WHO_WE_ARE" w:history="1">
        <w:r w:rsidRPr="00670F30">
          <w:rPr>
            <w:rStyle w:val="Hyperlink"/>
            <w:rFonts w:ascii="Arial" w:hAnsi="Arial" w:cs="Arial"/>
            <w:b/>
            <w:bCs/>
            <w:color w:val="000000" w:themeColor="text1"/>
            <w:u w:val="none"/>
          </w:rPr>
          <w:t>3</w:t>
        </w:r>
      </w:hyperlink>
      <w:r w:rsidRPr="00670F30">
        <w:rPr>
          <w:rFonts w:ascii="Arial" w:hAnsi="Arial" w:cs="Arial"/>
          <w:color w:val="000000" w:themeColor="text1"/>
        </w:rPr>
        <w:tab/>
      </w:r>
    </w:p>
    <w:p w14:paraId="19E1061C" w14:textId="77777777" w:rsidR="00747ABA" w:rsidRPr="00670F30" w:rsidRDefault="00747ABA" w:rsidP="00747ABA">
      <w:pPr>
        <w:spacing w:after="100" w:afterAutospacing="1" w:line="240" w:lineRule="auto"/>
        <w:contextualSpacing/>
        <w:rPr>
          <w:rFonts w:ascii="Arial" w:hAnsi="Arial" w:cs="Arial"/>
          <w:color w:val="000000" w:themeColor="text1"/>
        </w:rPr>
      </w:pPr>
    </w:p>
    <w:p w14:paraId="340E084A" w14:textId="59C5D360" w:rsidR="00747ABA" w:rsidRPr="00670F30" w:rsidRDefault="00747ABA" w:rsidP="00747ABA">
      <w:pPr>
        <w:spacing w:after="100" w:afterAutospacing="1" w:line="240" w:lineRule="auto"/>
        <w:contextualSpacing/>
        <w:rPr>
          <w:rFonts w:ascii="Arial" w:hAnsi="Arial" w:cs="Arial"/>
          <w:color w:val="000000" w:themeColor="text1"/>
        </w:rPr>
      </w:pPr>
      <w:r w:rsidRPr="00670F30">
        <w:rPr>
          <w:rFonts w:ascii="Arial" w:hAnsi="Arial" w:cs="Arial"/>
          <w:color w:val="000000" w:themeColor="text1"/>
        </w:rPr>
        <w:t xml:space="preserve">Our Vision, Mission and Values </w:t>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hyperlink w:anchor="_OUR_VISION" w:history="1">
        <w:r w:rsidRPr="00670F30">
          <w:rPr>
            <w:rStyle w:val="Hyperlink"/>
            <w:rFonts w:ascii="Arial" w:hAnsi="Arial" w:cs="Arial"/>
            <w:b/>
            <w:bCs/>
            <w:color w:val="000000" w:themeColor="text1"/>
            <w:u w:val="none"/>
          </w:rPr>
          <w:t>3</w:t>
        </w:r>
      </w:hyperlink>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p>
    <w:p w14:paraId="63D4E5C3" w14:textId="77777777" w:rsidR="00747ABA" w:rsidRPr="00670F30" w:rsidRDefault="00747ABA" w:rsidP="00747ABA">
      <w:pPr>
        <w:spacing w:after="100" w:afterAutospacing="1" w:line="240" w:lineRule="auto"/>
        <w:contextualSpacing/>
        <w:rPr>
          <w:rFonts w:ascii="Arial" w:hAnsi="Arial" w:cs="Arial"/>
          <w:color w:val="000000" w:themeColor="text1"/>
        </w:rPr>
      </w:pPr>
    </w:p>
    <w:p w14:paraId="1960CD1C" w14:textId="0669E9DC" w:rsidR="00747ABA" w:rsidRPr="00670F30" w:rsidRDefault="00747ABA" w:rsidP="00747ABA">
      <w:pPr>
        <w:spacing w:after="100" w:afterAutospacing="1" w:line="240" w:lineRule="auto"/>
        <w:contextualSpacing/>
        <w:rPr>
          <w:rFonts w:ascii="Arial" w:hAnsi="Arial" w:cs="Arial"/>
          <w:color w:val="000000" w:themeColor="text1"/>
        </w:rPr>
      </w:pPr>
      <w:r w:rsidRPr="00670F30">
        <w:rPr>
          <w:rFonts w:ascii="Arial" w:hAnsi="Arial" w:cs="Arial"/>
          <w:color w:val="000000" w:themeColor="text1"/>
        </w:rPr>
        <w:t xml:space="preserve">Organisational Report </w:t>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hyperlink w:anchor="_ORGANISATIONAL_REPORT" w:history="1">
        <w:r w:rsidR="00305431" w:rsidRPr="00670F30">
          <w:rPr>
            <w:rStyle w:val="Hyperlink"/>
            <w:rFonts w:ascii="Arial" w:hAnsi="Arial" w:cs="Arial"/>
            <w:b/>
            <w:bCs/>
            <w:color w:val="000000" w:themeColor="text1"/>
            <w:u w:val="none"/>
          </w:rPr>
          <w:t>4</w:t>
        </w:r>
      </w:hyperlink>
      <w:r w:rsidRPr="00670F30">
        <w:rPr>
          <w:rFonts w:ascii="Arial" w:hAnsi="Arial" w:cs="Arial"/>
          <w:color w:val="000000" w:themeColor="text1"/>
        </w:rPr>
        <w:tab/>
      </w:r>
    </w:p>
    <w:p w14:paraId="24E95E24" w14:textId="77777777" w:rsidR="00747ABA" w:rsidRPr="00670F30" w:rsidRDefault="00747ABA" w:rsidP="00747ABA">
      <w:pPr>
        <w:spacing w:after="100" w:afterAutospacing="1" w:line="240" w:lineRule="auto"/>
        <w:contextualSpacing/>
        <w:rPr>
          <w:rFonts w:ascii="Arial" w:hAnsi="Arial" w:cs="Arial"/>
          <w:color w:val="000000" w:themeColor="text1"/>
        </w:rPr>
      </w:pPr>
    </w:p>
    <w:p w14:paraId="31A976ED" w14:textId="6253D4BE" w:rsidR="00747ABA" w:rsidRPr="00670F30" w:rsidRDefault="00747ABA" w:rsidP="00747ABA">
      <w:pPr>
        <w:spacing w:after="100" w:afterAutospacing="1" w:line="240" w:lineRule="auto"/>
        <w:contextualSpacing/>
        <w:rPr>
          <w:rFonts w:ascii="Arial" w:hAnsi="Arial" w:cs="Arial"/>
          <w:color w:val="000000" w:themeColor="text1"/>
        </w:rPr>
      </w:pPr>
      <w:r w:rsidRPr="00670F30">
        <w:rPr>
          <w:rFonts w:ascii="Arial" w:hAnsi="Arial" w:cs="Arial"/>
          <w:color w:val="000000" w:themeColor="text1"/>
        </w:rPr>
        <w:t xml:space="preserve">What We Do </w:t>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hyperlink w:anchor="_HOW_WE_SUPPORT" w:history="1">
        <w:r w:rsidR="00305431" w:rsidRPr="00670F30">
          <w:rPr>
            <w:rStyle w:val="Hyperlink"/>
            <w:rFonts w:ascii="Arial" w:hAnsi="Arial" w:cs="Arial"/>
            <w:b/>
            <w:bCs/>
            <w:color w:val="000000" w:themeColor="text1"/>
            <w:u w:val="none"/>
          </w:rPr>
          <w:t>6</w:t>
        </w:r>
      </w:hyperlink>
      <w:r w:rsidRPr="00670F30">
        <w:rPr>
          <w:rFonts w:ascii="Arial" w:hAnsi="Arial" w:cs="Arial"/>
          <w:color w:val="000000" w:themeColor="text1"/>
        </w:rPr>
        <w:tab/>
      </w:r>
    </w:p>
    <w:p w14:paraId="09838CA3" w14:textId="40EEB549" w:rsidR="00747ABA" w:rsidRPr="00670F30" w:rsidRDefault="00747ABA" w:rsidP="00747ABA">
      <w:pPr>
        <w:spacing w:after="100" w:afterAutospacing="1" w:line="240" w:lineRule="auto"/>
        <w:contextualSpacing/>
        <w:rPr>
          <w:rFonts w:ascii="Arial" w:hAnsi="Arial" w:cs="Arial"/>
          <w:color w:val="000000" w:themeColor="text1"/>
        </w:rPr>
      </w:pPr>
    </w:p>
    <w:p w14:paraId="4D442E13" w14:textId="6625DCF5" w:rsidR="00747ABA" w:rsidRPr="00670F30" w:rsidRDefault="00747ABA" w:rsidP="00747ABA">
      <w:pPr>
        <w:spacing w:after="100" w:afterAutospacing="1" w:line="240" w:lineRule="auto"/>
        <w:contextualSpacing/>
        <w:rPr>
          <w:rFonts w:ascii="Arial" w:hAnsi="Arial" w:cs="Arial"/>
          <w:color w:val="000000" w:themeColor="text1"/>
        </w:rPr>
      </w:pPr>
      <w:r w:rsidRPr="00670F30">
        <w:rPr>
          <w:rFonts w:ascii="Arial" w:hAnsi="Arial" w:cs="Arial"/>
          <w:color w:val="000000" w:themeColor="text1"/>
        </w:rPr>
        <w:t xml:space="preserve">Our Impact in 2025 </w:t>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hyperlink w:anchor="_OUR_IMPACT_IN" w:history="1">
        <w:r w:rsidR="009A4889">
          <w:rPr>
            <w:rStyle w:val="Hyperlink"/>
            <w:rFonts w:ascii="Arial" w:hAnsi="Arial" w:cs="Arial"/>
            <w:b/>
            <w:bCs/>
            <w:color w:val="000000" w:themeColor="text1"/>
            <w:u w:val="none"/>
          </w:rPr>
          <w:t>7</w:t>
        </w:r>
      </w:hyperlink>
      <w:r w:rsidRPr="00670F30">
        <w:rPr>
          <w:rFonts w:ascii="Arial" w:hAnsi="Arial" w:cs="Arial"/>
          <w:color w:val="000000" w:themeColor="text1"/>
        </w:rPr>
        <w:tab/>
      </w:r>
    </w:p>
    <w:p w14:paraId="08058193" w14:textId="77777777" w:rsidR="00747ABA" w:rsidRPr="00670F30" w:rsidRDefault="00747ABA" w:rsidP="00747ABA">
      <w:pPr>
        <w:spacing w:after="100" w:afterAutospacing="1" w:line="240" w:lineRule="auto"/>
        <w:contextualSpacing/>
        <w:rPr>
          <w:rFonts w:ascii="Arial" w:hAnsi="Arial" w:cs="Arial"/>
          <w:color w:val="000000" w:themeColor="text1"/>
        </w:rPr>
      </w:pPr>
    </w:p>
    <w:p w14:paraId="4BA86FC9" w14:textId="44324384" w:rsidR="00747ABA" w:rsidRPr="00670F30" w:rsidRDefault="00747ABA" w:rsidP="00747ABA">
      <w:pPr>
        <w:spacing w:after="100" w:afterAutospacing="1" w:line="240" w:lineRule="auto"/>
        <w:contextualSpacing/>
        <w:rPr>
          <w:rFonts w:ascii="Arial" w:hAnsi="Arial" w:cs="Arial"/>
          <w:color w:val="000000" w:themeColor="text1"/>
        </w:rPr>
      </w:pPr>
      <w:r w:rsidRPr="00670F30">
        <w:rPr>
          <w:rFonts w:ascii="Arial" w:hAnsi="Arial" w:cs="Arial"/>
          <w:color w:val="000000" w:themeColor="text1"/>
        </w:rPr>
        <w:t>Program Highlights</w:t>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hyperlink w:anchor="_OUR_2025_HIGHLIGHTS" w:history="1">
        <w:r w:rsidR="008A3D24">
          <w:rPr>
            <w:rStyle w:val="Hyperlink"/>
            <w:rFonts w:ascii="Arial" w:hAnsi="Arial" w:cs="Arial"/>
            <w:b/>
            <w:bCs/>
            <w:color w:val="000000" w:themeColor="text1"/>
            <w:u w:val="none"/>
          </w:rPr>
          <w:t>8</w:t>
        </w:r>
      </w:hyperlink>
      <w:r w:rsidRPr="00670F30">
        <w:rPr>
          <w:rFonts w:ascii="Arial" w:hAnsi="Arial" w:cs="Arial"/>
          <w:color w:val="000000" w:themeColor="text1"/>
        </w:rPr>
        <w:tab/>
      </w:r>
    </w:p>
    <w:p w14:paraId="3C58C8FE" w14:textId="5F03A0B5" w:rsidR="00747ABA" w:rsidRPr="00670F30" w:rsidRDefault="00747ABA" w:rsidP="00747ABA">
      <w:pPr>
        <w:spacing w:after="100" w:afterAutospacing="1" w:line="240" w:lineRule="auto"/>
        <w:contextualSpacing/>
        <w:rPr>
          <w:rFonts w:ascii="Arial" w:hAnsi="Arial" w:cs="Arial"/>
          <w:color w:val="000000" w:themeColor="text1"/>
        </w:rPr>
      </w:pPr>
    </w:p>
    <w:p w14:paraId="17D5468B" w14:textId="4677F2B8" w:rsidR="00747ABA" w:rsidRPr="00670F30" w:rsidRDefault="00747ABA" w:rsidP="00747ABA">
      <w:pPr>
        <w:spacing w:after="100" w:afterAutospacing="1" w:line="240" w:lineRule="auto"/>
        <w:contextualSpacing/>
        <w:rPr>
          <w:rFonts w:ascii="Arial" w:hAnsi="Arial" w:cs="Arial"/>
          <w:color w:val="000000" w:themeColor="text1"/>
        </w:rPr>
      </w:pPr>
      <w:r w:rsidRPr="00670F30">
        <w:rPr>
          <w:rFonts w:ascii="Arial" w:hAnsi="Arial" w:cs="Arial"/>
          <w:color w:val="000000" w:themeColor="text1"/>
        </w:rPr>
        <w:t>Our Board &amp; CEO</w:t>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hyperlink w:anchor="_OUR_BOARD_OF" w:history="1">
        <w:r w:rsidR="00670F30" w:rsidRPr="00670F30">
          <w:rPr>
            <w:rStyle w:val="Hyperlink"/>
            <w:rFonts w:ascii="Arial" w:hAnsi="Arial" w:cs="Arial"/>
            <w:b/>
            <w:bCs/>
            <w:color w:val="000000" w:themeColor="text1"/>
            <w:u w:val="none"/>
          </w:rPr>
          <w:t>12</w:t>
        </w:r>
      </w:hyperlink>
    </w:p>
    <w:p w14:paraId="31E565FB" w14:textId="77777777" w:rsidR="00747ABA" w:rsidRPr="00670F30" w:rsidRDefault="00747ABA" w:rsidP="00747ABA">
      <w:pPr>
        <w:spacing w:after="100" w:afterAutospacing="1" w:line="240" w:lineRule="auto"/>
        <w:contextualSpacing/>
        <w:rPr>
          <w:rFonts w:ascii="Arial" w:hAnsi="Arial" w:cs="Arial"/>
          <w:color w:val="000000" w:themeColor="text1"/>
        </w:rPr>
      </w:pPr>
    </w:p>
    <w:p w14:paraId="6BFFF1C6" w14:textId="78C6DCCA" w:rsidR="00747ABA" w:rsidRPr="00670F30" w:rsidRDefault="00747ABA" w:rsidP="00747ABA">
      <w:pPr>
        <w:spacing w:after="100" w:afterAutospacing="1" w:line="240" w:lineRule="auto"/>
        <w:contextualSpacing/>
        <w:rPr>
          <w:rFonts w:ascii="Arial" w:hAnsi="Arial" w:cs="Arial"/>
          <w:color w:val="000000" w:themeColor="text1"/>
        </w:rPr>
      </w:pPr>
      <w:r w:rsidRPr="00670F30">
        <w:rPr>
          <w:rFonts w:ascii="Arial" w:hAnsi="Arial" w:cs="Arial"/>
          <w:color w:val="000000" w:themeColor="text1"/>
        </w:rPr>
        <w:t>Financial Overview</w:t>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hyperlink w:anchor="_FINANCIAL_OVERVIEW" w:history="1">
        <w:r w:rsidR="00670F30" w:rsidRPr="00670F30">
          <w:rPr>
            <w:rStyle w:val="Hyperlink"/>
            <w:rFonts w:ascii="Arial" w:hAnsi="Arial" w:cs="Arial"/>
            <w:b/>
            <w:bCs/>
            <w:color w:val="000000" w:themeColor="text1"/>
            <w:u w:val="none"/>
          </w:rPr>
          <w:t>15</w:t>
        </w:r>
      </w:hyperlink>
      <w:r w:rsidRPr="00670F30">
        <w:rPr>
          <w:rFonts w:ascii="Arial" w:hAnsi="Arial" w:cs="Arial"/>
          <w:color w:val="000000" w:themeColor="text1"/>
        </w:rPr>
        <w:tab/>
      </w:r>
      <w:r w:rsidRPr="00670F30">
        <w:rPr>
          <w:rFonts w:ascii="Arial" w:hAnsi="Arial" w:cs="Arial"/>
          <w:color w:val="000000" w:themeColor="text1"/>
        </w:rPr>
        <w:tab/>
      </w:r>
    </w:p>
    <w:p w14:paraId="5EB73478" w14:textId="2C1D36B1" w:rsidR="00747ABA" w:rsidRPr="00670F30" w:rsidRDefault="00747ABA" w:rsidP="00747ABA">
      <w:pPr>
        <w:spacing w:after="100" w:afterAutospacing="1" w:line="240" w:lineRule="auto"/>
        <w:contextualSpacing/>
        <w:rPr>
          <w:rFonts w:ascii="Arial" w:hAnsi="Arial" w:cs="Arial"/>
          <w:color w:val="000000" w:themeColor="text1"/>
        </w:rPr>
      </w:pPr>
    </w:p>
    <w:p w14:paraId="49B7F8CA" w14:textId="45677BC6" w:rsidR="00747ABA" w:rsidRPr="00670F30" w:rsidRDefault="00747ABA" w:rsidP="00747ABA">
      <w:pPr>
        <w:spacing w:after="100" w:afterAutospacing="1" w:line="240" w:lineRule="auto"/>
        <w:contextualSpacing/>
        <w:rPr>
          <w:rFonts w:ascii="Arial" w:hAnsi="Arial" w:cs="Arial"/>
          <w:b/>
          <w:bCs/>
          <w:color w:val="000000" w:themeColor="text1"/>
        </w:rPr>
      </w:pPr>
      <w:r w:rsidRPr="00670F30">
        <w:rPr>
          <w:rFonts w:ascii="Arial" w:hAnsi="Arial" w:cs="Arial"/>
          <w:color w:val="000000" w:themeColor="text1"/>
        </w:rPr>
        <w:t>Acknowledgements</w:t>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hyperlink w:anchor="_ACKNOWLEDGMENTS" w:history="1">
        <w:r w:rsidR="00670F30" w:rsidRPr="00670F30">
          <w:rPr>
            <w:rStyle w:val="Hyperlink"/>
            <w:rFonts w:ascii="Arial" w:hAnsi="Arial" w:cs="Arial"/>
            <w:b/>
            <w:bCs/>
            <w:color w:val="000000" w:themeColor="text1"/>
            <w:u w:val="none"/>
          </w:rPr>
          <w:t>16</w:t>
        </w:r>
      </w:hyperlink>
    </w:p>
    <w:p w14:paraId="78502E3A" w14:textId="77777777" w:rsidR="00670F30" w:rsidRPr="00670F30" w:rsidRDefault="00670F30" w:rsidP="00747ABA">
      <w:pPr>
        <w:spacing w:after="100" w:afterAutospacing="1" w:line="240" w:lineRule="auto"/>
        <w:contextualSpacing/>
        <w:rPr>
          <w:rFonts w:ascii="Arial" w:hAnsi="Arial" w:cs="Arial"/>
          <w:b/>
          <w:bCs/>
          <w:color w:val="000000" w:themeColor="text1"/>
        </w:rPr>
      </w:pPr>
    </w:p>
    <w:p w14:paraId="3BE7A2F9" w14:textId="11CFD3FC" w:rsidR="00670F30" w:rsidRPr="00670F30" w:rsidRDefault="00670F30" w:rsidP="00670F30">
      <w:pPr>
        <w:spacing w:after="100" w:afterAutospacing="1" w:line="240" w:lineRule="auto"/>
        <w:contextualSpacing/>
        <w:rPr>
          <w:rFonts w:ascii="Arial" w:hAnsi="Arial" w:cs="Arial"/>
          <w:b/>
          <w:bCs/>
          <w:color w:val="000000" w:themeColor="text1"/>
        </w:rPr>
      </w:pPr>
      <w:r w:rsidRPr="00670F30">
        <w:rPr>
          <w:rFonts w:ascii="Arial" w:hAnsi="Arial" w:cs="Arial"/>
          <w:color w:val="000000" w:themeColor="text1"/>
        </w:rPr>
        <w:t>Contact Us</w:t>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r w:rsidRPr="00670F30">
        <w:rPr>
          <w:rFonts w:ascii="Arial" w:hAnsi="Arial" w:cs="Arial"/>
          <w:color w:val="000000" w:themeColor="text1"/>
        </w:rPr>
        <w:tab/>
      </w:r>
      <w:hyperlink w:anchor="_CONTACT_US" w:history="1">
        <w:r w:rsidRPr="00670F30">
          <w:rPr>
            <w:rStyle w:val="Hyperlink"/>
            <w:rFonts w:ascii="Arial" w:hAnsi="Arial" w:cs="Arial"/>
            <w:b/>
            <w:bCs/>
            <w:color w:val="000000" w:themeColor="text1"/>
            <w:u w:val="none"/>
          </w:rPr>
          <w:t>17</w:t>
        </w:r>
      </w:hyperlink>
    </w:p>
    <w:p w14:paraId="216B852B" w14:textId="267D9C73" w:rsidR="00670F30" w:rsidRDefault="00670F30" w:rsidP="00747ABA">
      <w:pPr>
        <w:spacing w:after="100" w:afterAutospacing="1" w:line="240" w:lineRule="auto"/>
        <w:contextualSpacing/>
        <w:rPr>
          <w:rFonts w:ascii="Arial" w:hAnsi="Arial" w:cs="Arial"/>
          <w:b/>
          <w:bCs/>
        </w:rPr>
      </w:pPr>
    </w:p>
    <w:p w14:paraId="1E6B4C04" w14:textId="77777777" w:rsidR="00747ABA" w:rsidRDefault="00747ABA" w:rsidP="00747ABA">
      <w:pPr>
        <w:spacing w:after="100" w:afterAutospacing="1" w:line="240" w:lineRule="auto"/>
        <w:contextualSpacing/>
        <w:rPr>
          <w:rFonts w:ascii="Arial" w:hAnsi="Arial" w:cs="Arial"/>
          <w:b/>
          <w:bCs/>
        </w:rPr>
      </w:pPr>
    </w:p>
    <w:p w14:paraId="350C8B1E" w14:textId="0228CBD0" w:rsidR="00747ABA" w:rsidRDefault="00747ABA" w:rsidP="00747ABA">
      <w:pPr>
        <w:spacing w:after="100" w:afterAutospacing="1" w:line="240" w:lineRule="auto"/>
        <w:contextualSpacing/>
        <w:rPr>
          <w:rFonts w:ascii="Arial" w:hAnsi="Arial" w:cs="Arial"/>
          <w:b/>
          <w:bCs/>
        </w:rPr>
      </w:pPr>
    </w:p>
    <w:p w14:paraId="20C7CD4D" w14:textId="77777777" w:rsidR="00747ABA" w:rsidRDefault="00747ABA" w:rsidP="00747ABA">
      <w:pPr>
        <w:spacing w:after="100" w:afterAutospacing="1" w:line="240" w:lineRule="auto"/>
        <w:contextualSpacing/>
        <w:rPr>
          <w:rFonts w:ascii="Arial" w:hAnsi="Arial" w:cs="Arial"/>
          <w:b/>
          <w:bCs/>
        </w:rPr>
      </w:pPr>
    </w:p>
    <w:p w14:paraId="41974465" w14:textId="77777777" w:rsidR="00747ABA" w:rsidRDefault="00747ABA" w:rsidP="00747ABA">
      <w:pPr>
        <w:spacing w:after="100" w:afterAutospacing="1" w:line="240" w:lineRule="auto"/>
        <w:contextualSpacing/>
        <w:rPr>
          <w:rFonts w:ascii="Arial" w:hAnsi="Arial" w:cs="Arial"/>
          <w:b/>
          <w:bCs/>
        </w:rPr>
      </w:pPr>
    </w:p>
    <w:p w14:paraId="02114116" w14:textId="77777777" w:rsidR="00747ABA" w:rsidRDefault="00747ABA" w:rsidP="00747ABA">
      <w:pPr>
        <w:spacing w:after="100" w:afterAutospacing="1" w:line="240" w:lineRule="auto"/>
        <w:contextualSpacing/>
        <w:rPr>
          <w:rFonts w:ascii="Arial" w:hAnsi="Arial" w:cs="Arial"/>
          <w:b/>
          <w:bCs/>
        </w:rPr>
      </w:pPr>
    </w:p>
    <w:p w14:paraId="2ACD3F38" w14:textId="77777777" w:rsidR="00747ABA" w:rsidRDefault="00747ABA" w:rsidP="00747ABA">
      <w:pPr>
        <w:spacing w:after="100" w:afterAutospacing="1" w:line="240" w:lineRule="auto"/>
        <w:contextualSpacing/>
        <w:rPr>
          <w:rFonts w:ascii="Arial" w:hAnsi="Arial" w:cs="Arial"/>
          <w:b/>
          <w:bCs/>
        </w:rPr>
      </w:pPr>
    </w:p>
    <w:p w14:paraId="39F1390B" w14:textId="2B77C161" w:rsidR="00747ABA" w:rsidRDefault="00747ABA" w:rsidP="00747ABA">
      <w:pPr>
        <w:spacing w:after="100" w:afterAutospacing="1" w:line="240" w:lineRule="auto"/>
        <w:contextualSpacing/>
        <w:rPr>
          <w:rFonts w:ascii="Arial" w:hAnsi="Arial" w:cs="Arial"/>
          <w:b/>
          <w:bCs/>
        </w:rPr>
      </w:pPr>
    </w:p>
    <w:p w14:paraId="65FD8376" w14:textId="77777777" w:rsidR="00A24FAB" w:rsidRDefault="00A24FAB" w:rsidP="00747ABA">
      <w:pPr>
        <w:spacing w:after="100" w:afterAutospacing="1" w:line="240" w:lineRule="auto"/>
        <w:contextualSpacing/>
        <w:rPr>
          <w:rFonts w:ascii="Futura PT Bold" w:hAnsi="Futura PT Bold" w:cs="Arial"/>
          <w:b/>
          <w:bCs/>
          <w:sz w:val="56"/>
          <w:szCs w:val="56"/>
        </w:rPr>
      </w:pPr>
    </w:p>
    <w:p w14:paraId="0199A4BD" w14:textId="224BD663" w:rsidR="00747ABA" w:rsidRDefault="00747ABA" w:rsidP="00124156">
      <w:pPr>
        <w:pStyle w:val="Heading1"/>
      </w:pPr>
      <w:bookmarkStart w:id="0" w:name="_WHO_WE_ARE"/>
      <w:bookmarkEnd w:id="0"/>
      <w:r w:rsidRPr="00747ABA">
        <w:t>WHO WE ARE</w:t>
      </w:r>
    </w:p>
    <w:p w14:paraId="6F42AD48" w14:textId="08A530CA" w:rsidR="00747ABA" w:rsidRPr="00747ABA" w:rsidRDefault="00747ABA" w:rsidP="00A24FAB">
      <w:pPr>
        <w:spacing w:after="100" w:afterAutospacing="1" w:line="276" w:lineRule="auto"/>
        <w:contextualSpacing/>
        <w:rPr>
          <w:rFonts w:ascii="Arial" w:hAnsi="Arial" w:cs="Arial"/>
        </w:rPr>
      </w:pPr>
      <w:r w:rsidRPr="00747ABA">
        <w:rPr>
          <w:rFonts w:ascii="Arial" w:hAnsi="Arial" w:cs="Arial"/>
        </w:rPr>
        <w:t xml:space="preserve">Fusion Australia is a Christian, for-purpose youth-services organisation. We are a registered charitable not-for-profit and a verified provider of National Community Housing. We receive a variety of local, state and federal government funding and social enterprise income to deliver a range of early intervention and focused youth services. </w:t>
      </w:r>
    </w:p>
    <w:p w14:paraId="6BFEA441" w14:textId="1FC2E354" w:rsidR="00747ABA" w:rsidRPr="00747ABA" w:rsidRDefault="00747ABA" w:rsidP="00A24FAB">
      <w:pPr>
        <w:spacing w:after="100" w:afterAutospacing="1" w:line="276" w:lineRule="auto"/>
        <w:contextualSpacing/>
        <w:rPr>
          <w:rFonts w:ascii="Arial" w:hAnsi="Arial" w:cs="Arial"/>
        </w:rPr>
      </w:pPr>
    </w:p>
    <w:p w14:paraId="6AB79700" w14:textId="61BA3B5F" w:rsidR="00747ABA" w:rsidRDefault="00747ABA" w:rsidP="00A24FAB">
      <w:pPr>
        <w:spacing w:after="100" w:afterAutospacing="1" w:line="276" w:lineRule="auto"/>
        <w:contextualSpacing/>
        <w:rPr>
          <w:rFonts w:ascii="Arial" w:hAnsi="Arial" w:cs="Arial"/>
          <w:b/>
          <w:bCs/>
        </w:rPr>
      </w:pPr>
      <w:r w:rsidRPr="00747ABA">
        <w:rPr>
          <w:rFonts w:ascii="Arial" w:hAnsi="Arial" w:cs="Arial"/>
        </w:rPr>
        <w:t xml:space="preserve">Fusion Australia recognises that many young people in Australia face barriers at crucial times in their lives - unstable housing, childhood trauma, mental distress, isolation, and poverty. That’s why Fusion Australia works to build strong foundations for young lives: a safe place to stay, a trusted mentor, and a community that believes in them. Our services are professionally delivered, outcomes-focused and trauma-informed to build young people up so they can find their way, develop with confidence, and step into their future. </w:t>
      </w:r>
      <w:r w:rsidRPr="00A24FAB">
        <w:rPr>
          <w:rFonts w:ascii="Arial" w:hAnsi="Arial" w:cs="Arial"/>
          <w:b/>
          <w:bCs/>
        </w:rPr>
        <w:t>Because no one rises alone.</w:t>
      </w:r>
    </w:p>
    <w:p w14:paraId="143FC4D5" w14:textId="0ADFAEC7" w:rsidR="00A24FAB" w:rsidRDefault="00A24FAB" w:rsidP="00747ABA">
      <w:pPr>
        <w:spacing w:after="100" w:afterAutospacing="1" w:line="240" w:lineRule="auto"/>
        <w:contextualSpacing/>
        <w:rPr>
          <w:rFonts w:ascii="Arial" w:hAnsi="Arial" w:cs="Arial"/>
          <w:b/>
          <w:bCs/>
        </w:rPr>
      </w:pPr>
    </w:p>
    <w:p w14:paraId="3CB52516" w14:textId="2CEDB55E" w:rsidR="00A24FAB" w:rsidRDefault="00A24FAB" w:rsidP="00747ABA">
      <w:pPr>
        <w:spacing w:after="100" w:afterAutospacing="1" w:line="240" w:lineRule="auto"/>
        <w:contextualSpacing/>
        <w:rPr>
          <w:rFonts w:ascii="Arial" w:hAnsi="Arial" w:cs="Arial"/>
          <w:b/>
          <w:bCs/>
        </w:rPr>
      </w:pPr>
    </w:p>
    <w:p w14:paraId="66C952E0" w14:textId="452EBA1F" w:rsidR="00A24FAB" w:rsidRDefault="00A24FAB" w:rsidP="00747ABA">
      <w:pPr>
        <w:spacing w:after="100" w:afterAutospacing="1" w:line="240" w:lineRule="auto"/>
        <w:contextualSpacing/>
        <w:rPr>
          <w:rFonts w:ascii="Arial" w:hAnsi="Arial" w:cs="Arial"/>
          <w:b/>
          <w:bCs/>
        </w:rPr>
      </w:pPr>
    </w:p>
    <w:p w14:paraId="24696217" w14:textId="71DD24F8" w:rsidR="00A24FAB" w:rsidRDefault="00A24FAB" w:rsidP="00124156">
      <w:pPr>
        <w:pStyle w:val="Heading1"/>
      </w:pPr>
      <w:bookmarkStart w:id="1" w:name="_OUR_VISION"/>
      <w:bookmarkEnd w:id="1"/>
      <w:r>
        <w:t>OUR VISION</w:t>
      </w:r>
    </w:p>
    <w:p w14:paraId="62A30E53" w14:textId="00220FE5" w:rsidR="00A24FAB" w:rsidRPr="00A24FAB" w:rsidRDefault="00A24FAB" w:rsidP="00A24FAB">
      <w:pPr>
        <w:spacing w:after="100" w:afterAutospacing="1" w:line="276" w:lineRule="auto"/>
        <w:contextualSpacing/>
        <w:rPr>
          <w:rFonts w:ascii="Arial" w:hAnsi="Arial" w:cs="Arial"/>
          <w:b/>
          <w:bCs/>
        </w:rPr>
      </w:pPr>
      <w:r w:rsidRPr="00A24FAB">
        <w:rPr>
          <w:rFonts w:ascii="Arial" w:hAnsi="Arial" w:cs="Arial"/>
        </w:rPr>
        <w:t>Young people in Australia have purpose and connection, in a community that cares for them.</w:t>
      </w:r>
    </w:p>
    <w:p w14:paraId="2CB9B2A8" w14:textId="2619E13A" w:rsidR="00747ABA" w:rsidRDefault="00747ABA" w:rsidP="00747ABA">
      <w:pPr>
        <w:spacing w:after="100" w:afterAutospacing="1" w:line="240" w:lineRule="auto"/>
        <w:contextualSpacing/>
        <w:rPr>
          <w:rFonts w:ascii="Arial" w:hAnsi="Arial" w:cs="Arial"/>
        </w:rPr>
      </w:pPr>
    </w:p>
    <w:p w14:paraId="331486ED" w14:textId="5796B384" w:rsidR="00A24FAB" w:rsidRDefault="00A24FAB" w:rsidP="00747ABA">
      <w:pPr>
        <w:spacing w:after="100" w:afterAutospacing="1" w:line="240" w:lineRule="auto"/>
        <w:contextualSpacing/>
        <w:rPr>
          <w:rFonts w:ascii="Arial" w:hAnsi="Arial" w:cs="Arial"/>
        </w:rPr>
      </w:pPr>
    </w:p>
    <w:p w14:paraId="1FD3B81C" w14:textId="0795CD6E" w:rsidR="00A24FAB" w:rsidRDefault="00A24FAB" w:rsidP="00124156">
      <w:pPr>
        <w:pStyle w:val="Heading1"/>
      </w:pPr>
      <w:r>
        <w:t>OUR MISSION</w:t>
      </w:r>
    </w:p>
    <w:p w14:paraId="4B914A14" w14:textId="5AB3E474" w:rsidR="00A24FAB" w:rsidRDefault="00A24FAB" w:rsidP="00A24FAB">
      <w:pPr>
        <w:spacing w:after="100" w:afterAutospacing="1" w:line="276" w:lineRule="auto"/>
        <w:contextualSpacing/>
        <w:rPr>
          <w:rFonts w:ascii="Arial" w:hAnsi="Arial" w:cs="Arial"/>
        </w:rPr>
      </w:pPr>
      <w:r w:rsidRPr="00A24FAB">
        <w:rPr>
          <w:rFonts w:ascii="Arial" w:hAnsi="Arial" w:cs="Arial"/>
        </w:rPr>
        <w:t>Mentoring and equipping young people who are vulnerable to build a strong foundation for their future.</w:t>
      </w:r>
    </w:p>
    <w:p w14:paraId="4A889D23" w14:textId="4B362127" w:rsidR="00A24FAB" w:rsidRDefault="00A24FAB" w:rsidP="00A24FAB">
      <w:pPr>
        <w:spacing w:after="100" w:afterAutospacing="1" w:line="276" w:lineRule="auto"/>
        <w:contextualSpacing/>
        <w:rPr>
          <w:rFonts w:ascii="Arial" w:hAnsi="Arial" w:cs="Arial"/>
        </w:rPr>
      </w:pPr>
    </w:p>
    <w:p w14:paraId="0F929C70" w14:textId="77777777" w:rsidR="00A24FAB" w:rsidRDefault="00A24FAB" w:rsidP="00A24FAB">
      <w:pPr>
        <w:spacing w:after="100" w:afterAutospacing="1" w:line="276" w:lineRule="auto"/>
        <w:contextualSpacing/>
        <w:rPr>
          <w:rFonts w:ascii="Arial" w:hAnsi="Arial" w:cs="Arial"/>
        </w:rPr>
      </w:pPr>
    </w:p>
    <w:p w14:paraId="21ADF595" w14:textId="594DA021" w:rsidR="00A24FAB" w:rsidRDefault="00A24FAB" w:rsidP="00124156">
      <w:pPr>
        <w:pStyle w:val="Heading1"/>
      </w:pPr>
      <w:r>
        <w:t>OUR VALUES</w:t>
      </w:r>
    </w:p>
    <w:p w14:paraId="29B31904" w14:textId="3C3454DC" w:rsidR="00A24FAB" w:rsidRDefault="00A24FAB" w:rsidP="00A24FAB">
      <w:pPr>
        <w:spacing w:after="100" w:afterAutospacing="1" w:line="276" w:lineRule="auto"/>
        <w:contextualSpacing/>
        <w:rPr>
          <w:rFonts w:ascii="Arial" w:hAnsi="Arial" w:cs="Arial"/>
        </w:rPr>
      </w:pPr>
      <w:r>
        <w:rPr>
          <w:rFonts w:ascii="Arial" w:hAnsi="Arial" w:cs="Arial"/>
        </w:rPr>
        <w:t>Justice</w:t>
      </w:r>
    </w:p>
    <w:p w14:paraId="5A59723C" w14:textId="78DCF6C2" w:rsidR="00A24FAB" w:rsidRDefault="00A24FAB" w:rsidP="00A24FAB">
      <w:pPr>
        <w:spacing w:after="100" w:afterAutospacing="1" w:line="276" w:lineRule="auto"/>
        <w:contextualSpacing/>
        <w:rPr>
          <w:rFonts w:ascii="Arial" w:hAnsi="Arial" w:cs="Arial"/>
        </w:rPr>
      </w:pPr>
      <w:r>
        <w:rPr>
          <w:rFonts w:ascii="Arial" w:hAnsi="Arial" w:cs="Arial"/>
        </w:rPr>
        <w:t>Compassion</w:t>
      </w:r>
    </w:p>
    <w:p w14:paraId="45766278" w14:textId="18BD88E7" w:rsidR="00A24FAB" w:rsidRDefault="00A24FAB" w:rsidP="00A24FAB">
      <w:pPr>
        <w:spacing w:after="100" w:afterAutospacing="1" w:line="276" w:lineRule="auto"/>
        <w:contextualSpacing/>
        <w:rPr>
          <w:rFonts w:ascii="Arial" w:hAnsi="Arial" w:cs="Arial"/>
        </w:rPr>
      </w:pPr>
      <w:r>
        <w:rPr>
          <w:rFonts w:ascii="Arial" w:hAnsi="Arial" w:cs="Arial"/>
        </w:rPr>
        <w:t xml:space="preserve">Mercy </w:t>
      </w:r>
    </w:p>
    <w:p w14:paraId="55AF30A9" w14:textId="0D3380F1" w:rsidR="00A24FAB" w:rsidRPr="00747ABA" w:rsidRDefault="00A24FAB" w:rsidP="00A24FAB">
      <w:pPr>
        <w:spacing w:after="100" w:afterAutospacing="1" w:line="276" w:lineRule="auto"/>
        <w:contextualSpacing/>
        <w:rPr>
          <w:rFonts w:ascii="Arial" w:hAnsi="Arial" w:cs="Arial"/>
        </w:rPr>
      </w:pPr>
      <w:r>
        <w:rPr>
          <w:rFonts w:ascii="Arial" w:hAnsi="Arial" w:cs="Arial"/>
        </w:rPr>
        <w:t>Respect</w:t>
      </w:r>
    </w:p>
    <w:p w14:paraId="22FB6712" w14:textId="77777777" w:rsidR="00A24FAB" w:rsidRPr="00747ABA" w:rsidRDefault="00A24FAB" w:rsidP="00A24FAB">
      <w:pPr>
        <w:spacing w:after="100" w:afterAutospacing="1" w:line="276" w:lineRule="auto"/>
        <w:contextualSpacing/>
        <w:rPr>
          <w:rFonts w:ascii="Arial" w:hAnsi="Arial" w:cs="Arial"/>
        </w:rPr>
      </w:pPr>
    </w:p>
    <w:p w14:paraId="54483334" w14:textId="344D3234" w:rsidR="008366C8" w:rsidRPr="00747ABA" w:rsidRDefault="008366C8" w:rsidP="001664AC">
      <w:pPr>
        <w:spacing w:after="100" w:afterAutospacing="1" w:line="240" w:lineRule="auto"/>
        <w:contextualSpacing/>
        <w:rPr>
          <w:rFonts w:ascii="Arial" w:hAnsi="Arial" w:cs="Arial"/>
        </w:rPr>
      </w:pPr>
    </w:p>
    <w:p w14:paraId="31609BB1" w14:textId="125B065F" w:rsidR="00A24FAB" w:rsidRPr="00124156" w:rsidRDefault="00A24FAB" w:rsidP="00124156">
      <w:pPr>
        <w:pStyle w:val="Heading1"/>
      </w:pPr>
      <w:bookmarkStart w:id="2" w:name="_ORGANISATIONAL_REPORT"/>
      <w:bookmarkEnd w:id="2"/>
      <w:r w:rsidRPr="00124156">
        <w:t>ORGANISATIONAL REPORT</w:t>
      </w:r>
    </w:p>
    <w:p w14:paraId="696EB625" w14:textId="1055DD1D" w:rsidR="00A24FAB" w:rsidRDefault="00A24FAB" w:rsidP="00124156">
      <w:pPr>
        <w:pStyle w:val="Heading2"/>
      </w:pPr>
      <w:r w:rsidRPr="00124156">
        <w:t>From our CEO and Board Chair</w:t>
      </w:r>
    </w:p>
    <w:p w14:paraId="179D4933" w14:textId="682315E6" w:rsidR="005E19C7" w:rsidRPr="005E19C7" w:rsidRDefault="005E19C7" w:rsidP="005E19C7"/>
    <w:p w14:paraId="55F2DAFD" w14:textId="3990163B"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t>Young people in Australia are navigating a world of change which offers expanding choices and connections, while also presenting new and persistent challenges. Opportunities to learn, work and engage are increasing, but so too are pressures related to mental health, cost of living, housing and social disconnection. This mixed reality shapes the context in which our work takes place.</w:t>
      </w:r>
    </w:p>
    <w:p w14:paraId="60C80D6D" w14:textId="77777777" w:rsidR="00A24FAB" w:rsidRPr="00A24FAB" w:rsidRDefault="00A24FAB" w:rsidP="00124156">
      <w:pPr>
        <w:spacing w:after="100" w:afterAutospacing="1" w:line="276" w:lineRule="auto"/>
        <w:contextualSpacing/>
        <w:rPr>
          <w:rFonts w:ascii="Arial" w:hAnsi="Arial" w:cs="Arial"/>
        </w:rPr>
      </w:pPr>
    </w:p>
    <w:p w14:paraId="75B7EF8D" w14:textId="15E0096E"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t xml:space="preserve">In supporting young people, our teams across the country continue to provide practical support. For example, this year Fusion Australia supported 635 young people through mentoring programs and provided </w:t>
      </w:r>
      <w:r w:rsidRPr="00A24FAB">
        <w:rPr>
          <w:rFonts w:ascii="Arial" w:hAnsi="Arial" w:cs="Arial"/>
          <w:b/>
          <w:bCs/>
        </w:rPr>
        <w:t>22,036</w:t>
      </w:r>
      <w:r w:rsidRPr="00A24FAB">
        <w:rPr>
          <w:rFonts w:ascii="Arial" w:hAnsi="Arial" w:cs="Arial"/>
        </w:rPr>
        <w:t xml:space="preserve"> nights of safe accommodation through supported housing initiatives.</w:t>
      </w:r>
    </w:p>
    <w:p w14:paraId="2C6DF613" w14:textId="2D97022B" w:rsidR="00A24FAB" w:rsidRPr="00A24FAB" w:rsidRDefault="00A24FAB" w:rsidP="00124156">
      <w:pPr>
        <w:spacing w:after="100" w:afterAutospacing="1" w:line="276" w:lineRule="auto"/>
        <w:contextualSpacing/>
        <w:rPr>
          <w:rFonts w:ascii="Arial" w:hAnsi="Arial" w:cs="Arial"/>
        </w:rPr>
      </w:pPr>
    </w:p>
    <w:p w14:paraId="11860881" w14:textId="77777777"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t xml:space="preserve">While this work remains constant, the environment around it is changing significantly. The youth, community and housing sectors are facing increasing demand, rising costs and workforce challenges. Funding is increasingly directed toward larger, integrated service models. Expectations of governance, data, and service quality continue to rise. Organisations that are unable to clearly demonstrate their impact and operate sustainably will find it increasingly difficult to compete. </w:t>
      </w:r>
    </w:p>
    <w:p w14:paraId="5E00E8EB" w14:textId="77777777" w:rsidR="00A24FAB" w:rsidRPr="00A24FAB" w:rsidRDefault="00A24FAB" w:rsidP="00124156">
      <w:pPr>
        <w:spacing w:after="100" w:afterAutospacing="1" w:line="276" w:lineRule="auto"/>
        <w:contextualSpacing/>
        <w:rPr>
          <w:rFonts w:ascii="Arial" w:hAnsi="Arial" w:cs="Arial"/>
        </w:rPr>
      </w:pPr>
    </w:p>
    <w:p w14:paraId="63F47814" w14:textId="3ECD2860"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t xml:space="preserve">These conditions have required deliberate changes to how we manage risk, prioritise resources, and deliver services. We must become more focused, more disciplined, and more accountable in how we deliver our work. </w:t>
      </w:r>
    </w:p>
    <w:p w14:paraId="34AF8902" w14:textId="77777777" w:rsidR="00A24FAB" w:rsidRPr="00A24FAB" w:rsidRDefault="00A24FAB" w:rsidP="00124156">
      <w:pPr>
        <w:spacing w:after="100" w:afterAutospacing="1" w:line="276" w:lineRule="auto"/>
        <w:contextualSpacing/>
        <w:rPr>
          <w:rFonts w:ascii="Arial" w:hAnsi="Arial" w:cs="Arial"/>
        </w:rPr>
      </w:pPr>
    </w:p>
    <w:p w14:paraId="4D27E13A" w14:textId="7ABE8AF0"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t>In response, we have launched the Fusion Australia Strategic Framework 2025</w:t>
      </w:r>
      <w:r>
        <w:rPr>
          <w:rFonts w:ascii="Arial" w:hAnsi="Arial" w:cs="Arial"/>
        </w:rPr>
        <w:t xml:space="preserve"> </w:t>
      </w:r>
      <w:r w:rsidRPr="00A24FAB">
        <w:rPr>
          <w:rFonts w:ascii="Arial" w:hAnsi="Arial" w:cs="Arial"/>
        </w:rPr>
        <w:t>–</w:t>
      </w:r>
      <w:r>
        <w:rPr>
          <w:rFonts w:ascii="Arial" w:hAnsi="Arial" w:cs="Arial"/>
        </w:rPr>
        <w:t xml:space="preserve"> </w:t>
      </w:r>
      <w:r w:rsidRPr="00A24FAB">
        <w:rPr>
          <w:rFonts w:ascii="Arial" w:hAnsi="Arial" w:cs="Arial"/>
        </w:rPr>
        <w:t>2027, setting a clear direction to move toward a sustainable and targeted service portfolio delivering measurable impact for young people.</w:t>
      </w:r>
    </w:p>
    <w:p w14:paraId="0DF83D33" w14:textId="77777777" w:rsidR="00A24FAB" w:rsidRPr="00A24FAB" w:rsidRDefault="00A24FAB" w:rsidP="00124156">
      <w:pPr>
        <w:spacing w:after="100" w:afterAutospacing="1" w:line="276" w:lineRule="auto"/>
        <w:contextualSpacing/>
        <w:rPr>
          <w:rFonts w:ascii="Arial" w:hAnsi="Arial" w:cs="Arial"/>
        </w:rPr>
      </w:pPr>
    </w:p>
    <w:p w14:paraId="075079D0" w14:textId="77777777"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t xml:space="preserve">Our focus is to strengthen what we do well, improve the consistency and quality of our programs, and make clear decisions about where we are best placed to operate. </w:t>
      </w:r>
    </w:p>
    <w:p w14:paraId="355DE174" w14:textId="77777777" w:rsidR="00A24FAB" w:rsidRPr="00A24FAB" w:rsidRDefault="00A24FAB" w:rsidP="00124156">
      <w:pPr>
        <w:spacing w:after="100" w:afterAutospacing="1" w:line="276" w:lineRule="auto"/>
        <w:contextualSpacing/>
        <w:rPr>
          <w:rFonts w:ascii="Arial" w:hAnsi="Arial" w:cs="Arial"/>
        </w:rPr>
      </w:pPr>
    </w:p>
    <w:p w14:paraId="6D9EDE27" w14:textId="7AE503BB"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t xml:space="preserve">This strategy is already underway. During the year we have invested in both our operating capability and program portfolio alignment to support consistent, safe and compliant service delivery. This investment has included further improving financial capabilities, tightening governance practices, and strengthening corporate services. </w:t>
      </w:r>
      <w:proofErr w:type="gramStart"/>
      <w:r w:rsidRPr="00A24FAB">
        <w:rPr>
          <w:rFonts w:ascii="Arial" w:hAnsi="Arial" w:cs="Arial"/>
        </w:rPr>
        <w:t>A number of</w:t>
      </w:r>
      <w:proofErr w:type="gramEnd"/>
      <w:r w:rsidRPr="00A24FAB">
        <w:rPr>
          <w:rFonts w:ascii="Arial" w:hAnsi="Arial" w:cs="Arial"/>
        </w:rPr>
        <w:t xml:space="preserve"> programs and organisational functions were reviewed, leading to decisions to strengthen some areas of work and to cease or transition others that are no longer aligned with our strategy or sustainable over time.</w:t>
      </w:r>
    </w:p>
    <w:p w14:paraId="02BD7528" w14:textId="77777777" w:rsidR="00A24FAB" w:rsidRPr="00A24FAB" w:rsidRDefault="00A24FAB" w:rsidP="00124156">
      <w:pPr>
        <w:spacing w:after="100" w:afterAutospacing="1" w:line="276" w:lineRule="auto"/>
        <w:contextualSpacing/>
        <w:rPr>
          <w:rFonts w:ascii="Arial" w:hAnsi="Arial" w:cs="Arial"/>
        </w:rPr>
      </w:pPr>
    </w:p>
    <w:p w14:paraId="39444417" w14:textId="6D5AB05B"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lastRenderedPageBreak/>
        <w:t>One such decision was to handover the Fusion Mental Health Units in Geraldton to a new provider. This deliberate choice was not a reflection on the value of the program, but a recognition that another provider is better positioned to deliver specialist mental health services at the scale and standard required to better serve clients. Handover is due to take place in June 2026.</w:t>
      </w:r>
    </w:p>
    <w:p w14:paraId="0AF507EB" w14:textId="77777777" w:rsidR="00A24FAB" w:rsidRPr="00A24FAB" w:rsidRDefault="00A24FAB" w:rsidP="00124156">
      <w:pPr>
        <w:spacing w:after="100" w:afterAutospacing="1" w:line="276" w:lineRule="auto"/>
        <w:contextualSpacing/>
        <w:rPr>
          <w:rFonts w:ascii="Arial" w:hAnsi="Arial" w:cs="Arial"/>
        </w:rPr>
      </w:pPr>
    </w:p>
    <w:p w14:paraId="753D7984" w14:textId="7E345F41"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t>We thank our partners who work alongside us and share in the commitment to supporting young people in their communities. Your ongoing support and collaboration make this work possible. This includes funders, foundations and service delivery partners.</w:t>
      </w:r>
    </w:p>
    <w:p w14:paraId="526BB12B" w14:textId="7A30CAD7" w:rsidR="00A24FAB" w:rsidRPr="00A24FAB" w:rsidRDefault="00A24FAB" w:rsidP="00124156">
      <w:pPr>
        <w:spacing w:after="100" w:afterAutospacing="1" w:line="276" w:lineRule="auto"/>
        <w:contextualSpacing/>
        <w:rPr>
          <w:rFonts w:ascii="Arial" w:hAnsi="Arial" w:cs="Arial"/>
        </w:rPr>
      </w:pPr>
    </w:p>
    <w:p w14:paraId="08788DF9" w14:textId="7B59534A"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t>We thank our staff and volunteers who continue to serve young people with dedication and care, often in demanding circumstances. This includes both our frontline teams, who walk directly alongside young people, and our support teams, whose work enables safe, consistent and effective service delivery across the organisation.</w:t>
      </w:r>
    </w:p>
    <w:p w14:paraId="13EB4AA6" w14:textId="0A1F5F54" w:rsidR="00A24FAB" w:rsidRPr="00A24FAB" w:rsidRDefault="00A24FAB" w:rsidP="00124156">
      <w:pPr>
        <w:spacing w:after="100" w:afterAutospacing="1" w:line="276" w:lineRule="auto"/>
        <w:contextualSpacing/>
        <w:rPr>
          <w:rFonts w:ascii="Arial" w:hAnsi="Arial" w:cs="Arial"/>
        </w:rPr>
      </w:pPr>
    </w:p>
    <w:p w14:paraId="449B76D4" w14:textId="4DBCFAA4" w:rsidR="00A24FAB" w:rsidRPr="00A24FAB" w:rsidRDefault="00A24FAB" w:rsidP="00124156">
      <w:pPr>
        <w:spacing w:after="100" w:afterAutospacing="1" w:line="276" w:lineRule="auto"/>
        <w:contextualSpacing/>
        <w:rPr>
          <w:rFonts w:ascii="Arial" w:hAnsi="Arial" w:cs="Arial"/>
        </w:rPr>
      </w:pPr>
      <w:r w:rsidRPr="00A24FAB">
        <w:rPr>
          <w:rFonts w:ascii="Arial" w:hAnsi="Arial" w:cs="Arial"/>
        </w:rPr>
        <w:t xml:space="preserve">We acknowledge and thank Rohan Prowse for his service as a </w:t>
      </w:r>
      <w:proofErr w:type="gramStart"/>
      <w:r w:rsidRPr="00A24FAB">
        <w:rPr>
          <w:rFonts w:ascii="Arial" w:hAnsi="Arial" w:cs="Arial"/>
        </w:rPr>
        <w:t>Director</w:t>
      </w:r>
      <w:proofErr w:type="gramEnd"/>
      <w:r w:rsidRPr="00A24FAB">
        <w:rPr>
          <w:rFonts w:ascii="Arial" w:hAnsi="Arial" w:cs="Arial"/>
        </w:rPr>
        <w:t>, concluding his term in early 2026. His contribution to the organisation has been valued and appreciated.</w:t>
      </w:r>
    </w:p>
    <w:p w14:paraId="1B2A8985" w14:textId="70199D93" w:rsidR="00A24FAB" w:rsidRPr="00A24FAB" w:rsidRDefault="00A24FAB" w:rsidP="00124156">
      <w:pPr>
        <w:spacing w:after="100" w:afterAutospacing="1" w:line="276" w:lineRule="auto"/>
        <w:contextualSpacing/>
        <w:rPr>
          <w:rFonts w:ascii="Arial" w:hAnsi="Arial" w:cs="Arial"/>
        </w:rPr>
      </w:pPr>
    </w:p>
    <w:p w14:paraId="64F6BD71" w14:textId="5B0E7AC2" w:rsidR="008366C8" w:rsidRDefault="00124156" w:rsidP="00124156">
      <w:pPr>
        <w:spacing w:after="100" w:afterAutospacing="1" w:line="276" w:lineRule="auto"/>
        <w:contextualSpacing/>
        <w:rPr>
          <w:rFonts w:ascii="Arial" w:hAnsi="Arial" w:cs="Arial"/>
        </w:rPr>
      </w:pPr>
      <w:r w:rsidRPr="00A24FAB">
        <w:rPr>
          <w:rFonts w:ascii="Arial" w:hAnsi="Arial" w:cs="Arial"/>
        </w:rPr>
        <w:t>Finally,</w:t>
      </w:r>
      <w:r w:rsidR="00A24FAB" w:rsidRPr="00A24FAB">
        <w:rPr>
          <w:rFonts w:ascii="Arial" w:hAnsi="Arial" w:cs="Arial"/>
        </w:rPr>
        <w:t xml:space="preserve"> we thank the young people who entrust us to be part of their lives.</w:t>
      </w:r>
    </w:p>
    <w:p w14:paraId="4FECAED3" w14:textId="77777777" w:rsidR="00A24FAB" w:rsidRDefault="00A24FAB" w:rsidP="00124156">
      <w:pPr>
        <w:spacing w:after="100" w:afterAutospacing="1" w:line="276" w:lineRule="auto"/>
        <w:contextualSpacing/>
        <w:rPr>
          <w:rFonts w:ascii="Futura PT Bold" w:hAnsi="Futura PT Bold"/>
          <w:b/>
          <w:bCs/>
          <w:sz w:val="48"/>
          <w:szCs w:val="48"/>
        </w:rPr>
      </w:pPr>
    </w:p>
    <w:p w14:paraId="0A9659ED" w14:textId="77777777" w:rsidR="00A24FAB" w:rsidRPr="00A24FAB" w:rsidRDefault="00A24FAB" w:rsidP="00124156">
      <w:pPr>
        <w:spacing w:after="100" w:afterAutospacing="1" w:line="276" w:lineRule="auto"/>
        <w:contextualSpacing/>
        <w:rPr>
          <w:rFonts w:ascii="Futura PT Bold" w:hAnsi="Futura PT Bold"/>
          <w:b/>
          <w:bCs/>
          <w:sz w:val="32"/>
          <w:szCs w:val="32"/>
        </w:rPr>
      </w:pPr>
      <w:r w:rsidRPr="00A24FAB">
        <w:rPr>
          <w:rFonts w:ascii="Futura PT Bold" w:hAnsi="Futura PT Bold"/>
          <w:b/>
          <w:bCs/>
          <w:sz w:val="32"/>
          <w:szCs w:val="32"/>
        </w:rPr>
        <w:t>PATRICK WITCOMBE</w:t>
      </w:r>
    </w:p>
    <w:p w14:paraId="6E0BCAD0" w14:textId="54CA3F46" w:rsidR="00A24FAB" w:rsidRPr="00A24FAB" w:rsidRDefault="00A24FAB" w:rsidP="005E19C7">
      <w:pPr>
        <w:spacing w:after="100" w:afterAutospacing="1" w:line="240" w:lineRule="auto"/>
        <w:contextualSpacing/>
        <w:rPr>
          <w:rFonts w:ascii="Arial" w:hAnsi="Arial" w:cs="Arial"/>
          <w:b/>
          <w:bCs/>
        </w:rPr>
      </w:pPr>
      <w:r w:rsidRPr="00A24FAB">
        <w:rPr>
          <w:rFonts w:ascii="Arial" w:hAnsi="Arial" w:cs="Arial"/>
          <w:b/>
          <w:bCs/>
        </w:rPr>
        <w:t>Chief Executive Officer</w:t>
      </w:r>
    </w:p>
    <w:p w14:paraId="6FD4CF3D" w14:textId="77777777" w:rsidR="00A24FAB" w:rsidRDefault="00A24FAB" w:rsidP="005E19C7">
      <w:pPr>
        <w:spacing w:after="100" w:afterAutospacing="1" w:line="240" w:lineRule="auto"/>
        <w:contextualSpacing/>
        <w:rPr>
          <w:rFonts w:ascii="Futura PT Bold" w:hAnsi="Futura PT Bold"/>
          <w:b/>
          <w:bCs/>
          <w:sz w:val="32"/>
          <w:szCs w:val="32"/>
        </w:rPr>
      </w:pPr>
    </w:p>
    <w:p w14:paraId="164DA935" w14:textId="56A0CA11" w:rsidR="00A24FAB" w:rsidRPr="00A24FAB" w:rsidRDefault="00A24FAB" w:rsidP="005E19C7">
      <w:pPr>
        <w:spacing w:after="100" w:afterAutospacing="1" w:line="240" w:lineRule="auto"/>
        <w:contextualSpacing/>
        <w:rPr>
          <w:rFonts w:ascii="Arial" w:hAnsi="Arial" w:cs="Arial"/>
        </w:rPr>
      </w:pPr>
      <w:r w:rsidRPr="00A24FAB">
        <w:rPr>
          <w:rFonts w:ascii="Arial" w:hAnsi="Arial" w:cs="Arial"/>
        </w:rPr>
        <w:t>and</w:t>
      </w:r>
    </w:p>
    <w:p w14:paraId="51A3D419" w14:textId="4439FF03" w:rsidR="00A24FAB" w:rsidRDefault="00A24FAB" w:rsidP="005E19C7">
      <w:pPr>
        <w:spacing w:after="100" w:afterAutospacing="1" w:line="240" w:lineRule="auto"/>
        <w:contextualSpacing/>
        <w:rPr>
          <w:rFonts w:ascii="Futura PT Bold" w:hAnsi="Futura PT Bold"/>
          <w:b/>
          <w:bCs/>
          <w:sz w:val="32"/>
          <w:szCs w:val="32"/>
        </w:rPr>
      </w:pPr>
    </w:p>
    <w:p w14:paraId="47D720DB" w14:textId="23CA1F07" w:rsidR="00A24FAB" w:rsidRDefault="00A24FAB" w:rsidP="00124156">
      <w:pPr>
        <w:spacing w:after="100" w:afterAutospacing="1" w:line="276" w:lineRule="auto"/>
        <w:contextualSpacing/>
        <w:rPr>
          <w:rFonts w:ascii="Futura PT Bold" w:hAnsi="Futura PT Bold"/>
          <w:b/>
          <w:bCs/>
          <w:sz w:val="32"/>
          <w:szCs w:val="32"/>
        </w:rPr>
      </w:pPr>
      <w:r>
        <w:rPr>
          <w:rFonts w:ascii="Futura PT Bold" w:hAnsi="Futura PT Bold"/>
          <w:b/>
          <w:bCs/>
          <w:sz w:val="32"/>
          <w:szCs w:val="32"/>
        </w:rPr>
        <w:t>PAUL RYAN</w:t>
      </w:r>
    </w:p>
    <w:p w14:paraId="6ED3B4F5" w14:textId="1E1E3017" w:rsidR="00A24FAB" w:rsidRDefault="00A24FAB" w:rsidP="00124156">
      <w:pPr>
        <w:spacing w:after="100" w:afterAutospacing="1" w:line="276" w:lineRule="auto"/>
        <w:contextualSpacing/>
        <w:rPr>
          <w:rFonts w:ascii="Arial" w:hAnsi="Arial" w:cs="Arial"/>
          <w:b/>
          <w:bCs/>
        </w:rPr>
      </w:pPr>
      <w:r w:rsidRPr="00A24FAB">
        <w:rPr>
          <w:rFonts w:ascii="Arial" w:hAnsi="Arial" w:cs="Arial"/>
          <w:b/>
          <w:bCs/>
        </w:rPr>
        <w:t>Board Chair</w:t>
      </w:r>
    </w:p>
    <w:p w14:paraId="26848EFA" w14:textId="28B919B5" w:rsidR="002C47D2" w:rsidRDefault="002C47D2">
      <w:pPr>
        <w:rPr>
          <w:rFonts w:ascii="Arial" w:hAnsi="Arial" w:cs="Arial"/>
          <w:b/>
          <w:bCs/>
        </w:rPr>
      </w:pPr>
      <w:r>
        <w:rPr>
          <w:rFonts w:ascii="Arial" w:hAnsi="Arial" w:cs="Arial"/>
          <w:b/>
          <w:bCs/>
        </w:rPr>
        <w:br w:type="page"/>
      </w:r>
    </w:p>
    <w:p w14:paraId="1990DAA6" w14:textId="62D7E36C" w:rsidR="00124156" w:rsidRDefault="00124156" w:rsidP="00124156">
      <w:pPr>
        <w:pStyle w:val="Heading1"/>
      </w:pPr>
      <w:bookmarkStart w:id="3" w:name="_HOW_WE_SUPPORT"/>
      <w:bookmarkEnd w:id="3"/>
      <w:r>
        <w:lastRenderedPageBreak/>
        <w:t xml:space="preserve">HOW WE SUPPORT </w:t>
      </w:r>
    </w:p>
    <w:p w14:paraId="157784B3" w14:textId="6E9C4220" w:rsidR="00124156" w:rsidRDefault="00124156" w:rsidP="00124156">
      <w:pPr>
        <w:pStyle w:val="Heading1"/>
      </w:pPr>
      <w:r>
        <w:t>YOUNG PEOPLE</w:t>
      </w:r>
    </w:p>
    <w:p w14:paraId="699EF90D" w14:textId="3A26A28D" w:rsidR="00124156" w:rsidRDefault="00124156" w:rsidP="00124156">
      <w:pPr>
        <w:spacing w:after="100" w:afterAutospacing="1" w:line="240" w:lineRule="auto"/>
        <w:contextualSpacing/>
        <w:rPr>
          <w:rFonts w:ascii="Arial" w:hAnsi="Arial" w:cs="Arial"/>
        </w:rPr>
      </w:pPr>
    </w:p>
    <w:p w14:paraId="5C523041" w14:textId="3D0E1D5D" w:rsidR="00124156" w:rsidRPr="00124156" w:rsidRDefault="00124156" w:rsidP="00124156">
      <w:pPr>
        <w:spacing w:after="100" w:afterAutospacing="1" w:line="276" w:lineRule="auto"/>
        <w:contextualSpacing/>
        <w:rPr>
          <w:rFonts w:ascii="Arial" w:hAnsi="Arial" w:cs="Arial"/>
        </w:rPr>
      </w:pPr>
      <w:r w:rsidRPr="00124156">
        <w:rPr>
          <w:rFonts w:ascii="Arial" w:hAnsi="Arial" w:cs="Arial"/>
        </w:rPr>
        <w:t>At Fusion Australia, we support young people to find purpose and connection in communities that care. We engage early, walk alongside people through challenge, and invest in their strengths so they can build strong foundations for the future.</w:t>
      </w:r>
    </w:p>
    <w:p w14:paraId="58121F94" w14:textId="7219266D" w:rsidR="00124156" w:rsidRPr="00124156" w:rsidRDefault="00124156" w:rsidP="00124156">
      <w:pPr>
        <w:spacing w:after="100" w:afterAutospacing="1" w:line="276" w:lineRule="auto"/>
        <w:contextualSpacing/>
        <w:rPr>
          <w:rFonts w:ascii="Arial" w:hAnsi="Arial" w:cs="Arial"/>
        </w:rPr>
      </w:pPr>
    </w:p>
    <w:p w14:paraId="7C266D56" w14:textId="62D5565A" w:rsidR="00124156" w:rsidRDefault="00124156" w:rsidP="00124156">
      <w:pPr>
        <w:spacing w:after="100" w:afterAutospacing="1" w:line="276" w:lineRule="auto"/>
        <w:contextualSpacing/>
        <w:rPr>
          <w:rFonts w:ascii="Arial" w:hAnsi="Arial" w:cs="Arial"/>
        </w:rPr>
      </w:pPr>
      <w:r w:rsidRPr="00124156">
        <w:rPr>
          <w:rFonts w:ascii="Arial" w:hAnsi="Arial" w:cs="Arial"/>
        </w:rPr>
        <w:t>Our services are shaped around key areas of need, working holistically with individuals, families and communities to create lasting impact.</w:t>
      </w:r>
    </w:p>
    <w:p w14:paraId="5EF2E228" w14:textId="4B3B1F87" w:rsidR="00124156" w:rsidRDefault="00124156" w:rsidP="00124156">
      <w:pPr>
        <w:spacing w:after="100" w:afterAutospacing="1" w:line="276" w:lineRule="auto"/>
        <w:contextualSpacing/>
        <w:rPr>
          <w:rFonts w:ascii="Arial" w:hAnsi="Arial" w:cs="Arial"/>
        </w:rPr>
      </w:pPr>
    </w:p>
    <w:p w14:paraId="38FE3345" w14:textId="66C530AE" w:rsidR="00124156" w:rsidRPr="00124156" w:rsidRDefault="00124156" w:rsidP="00124156">
      <w:pPr>
        <w:pStyle w:val="Heading2"/>
      </w:pPr>
      <w:r w:rsidRPr="00124156">
        <w:t>YOUTH WORK IN SCHOOLS</w:t>
      </w:r>
    </w:p>
    <w:p w14:paraId="14AE59C1" w14:textId="497D3C55" w:rsidR="006F53F0" w:rsidRDefault="00124156" w:rsidP="00124156">
      <w:pPr>
        <w:spacing w:after="100" w:afterAutospacing="1" w:line="276" w:lineRule="auto"/>
        <w:contextualSpacing/>
        <w:rPr>
          <w:rFonts w:ascii="Arial" w:hAnsi="Arial" w:cs="Arial"/>
        </w:rPr>
      </w:pPr>
      <w:r w:rsidRPr="00124156">
        <w:rPr>
          <w:rFonts w:ascii="Arial" w:hAnsi="Arial" w:cs="Arial"/>
        </w:rPr>
        <w:t>Delivering evidence-informed, school-based programs that build resilience, wellbeing, and positive connections, helping young people feel safe, engaged, and better equipped to navigate life and learning, including seminars, structured group programs, and informal recreational activities.</w:t>
      </w:r>
    </w:p>
    <w:p w14:paraId="3704B4CF" w14:textId="48341B1E" w:rsidR="00124156" w:rsidRPr="00124156" w:rsidRDefault="00124156" w:rsidP="00124156">
      <w:pPr>
        <w:pStyle w:val="Heading2"/>
      </w:pPr>
      <w:r w:rsidRPr="00124156">
        <w:t xml:space="preserve">YOUTH WORK IN </w:t>
      </w:r>
      <w:r>
        <w:t>COMMUNITY</w:t>
      </w:r>
    </w:p>
    <w:p w14:paraId="06186CA1" w14:textId="642D100C" w:rsidR="006F53F0" w:rsidRDefault="00124156" w:rsidP="00124156">
      <w:pPr>
        <w:spacing w:after="100" w:afterAutospacing="1" w:line="276" w:lineRule="auto"/>
        <w:contextualSpacing/>
        <w:rPr>
          <w:rFonts w:ascii="Arial" w:hAnsi="Arial" w:cs="Arial"/>
        </w:rPr>
      </w:pPr>
      <w:r w:rsidRPr="00124156">
        <w:rPr>
          <w:rFonts w:ascii="Arial" w:hAnsi="Arial" w:cs="Arial"/>
        </w:rPr>
        <w:t>Creating inclusive community-based activities and safe spaces where young people develop belonging, relationships, and life skills that strengthen resilience and connection, including recreational programs, outreach, and adventure-based learning.</w:t>
      </w:r>
    </w:p>
    <w:p w14:paraId="386A429A" w14:textId="36AD8174" w:rsidR="00016838" w:rsidRPr="00124156" w:rsidRDefault="00016838" w:rsidP="00016838">
      <w:pPr>
        <w:pStyle w:val="Heading2"/>
      </w:pPr>
      <w:r>
        <w:t>TARGETED SUPPORT OF YOUNG PEOPLE</w:t>
      </w:r>
    </w:p>
    <w:p w14:paraId="54DB7C3F" w14:textId="0BBAB066" w:rsidR="006F53F0" w:rsidRDefault="00473F36" w:rsidP="006F53F0">
      <w:pPr>
        <w:spacing w:after="100" w:afterAutospacing="1" w:line="276" w:lineRule="auto"/>
        <w:contextualSpacing/>
        <w:rPr>
          <w:rFonts w:ascii="Arial" w:hAnsi="Arial" w:cs="Arial"/>
        </w:rPr>
      </w:pPr>
      <w:r w:rsidRPr="00473F36">
        <w:rPr>
          <w:rFonts w:ascii="Arial" w:hAnsi="Arial" w:cs="Arial"/>
        </w:rPr>
        <w:t>Providing tailored, intensive support - including casework, counselling, early intervention, living skills development, and referral and advocacy - for young people facing higher risk, enabling stability, independence, and improved life outcomes.</w:t>
      </w:r>
    </w:p>
    <w:p w14:paraId="20EA6D8C" w14:textId="6E07E5C4" w:rsidR="00016838" w:rsidRPr="00124156" w:rsidRDefault="00473F36" w:rsidP="006F53F0">
      <w:pPr>
        <w:pStyle w:val="Heading2"/>
        <w:spacing w:line="276" w:lineRule="auto"/>
      </w:pPr>
      <w:r>
        <w:t>HOUSING AND SUPPORT</w:t>
      </w:r>
    </w:p>
    <w:p w14:paraId="6F7CF67B" w14:textId="152AD0DA" w:rsidR="006F53F0" w:rsidRDefault="00DC4F8A" w:rsidP="006F53F0">
      <w:pPr>
        <w:spacing w:after="100" w:afterAutospacing="1" w:line="276" w:lineRule="auto"/>
        <w:contextualSpacing/>
        <w:rPr>
          <w:rFonts w:ascii="Arial" w:hAnsi="Arial" w:cs="Arial"/>
        </w:rPr>
      </w:pPr>
      <w:r w:rsidRPr="00DC4F8A">
        <w:rPr>
          <w:rFonts w:ascii="Arial" w:hAnsi="Arial" w:cs="Arial"/>
        </w:rPr>
        <w:t>Providing crisis to medium-term housing and outreach support alongside wraparound, trauma-informed care, enabling young people to build life skills, strengthen wellbeing, and transition toward long-term independence and housing stability</w:t>
      </w:r>
    </w:p>
    <w:p w14:paraId="2477EE17" w14:textId="585A7974" w:rsidR="002C47D2" w:rsidRDefault="002C47D2">
      <w:pPr>
        <w:rPr>
          <w:rFonts w:ascii="Arial" w:hAnsi="Arial" w:cs="Arial"/>
        </w:rPr>
      </w:pPr>
      <w:r>
        <w:rPr>
          <w:rFonts w:ascii="Arial" w:hAnsi="Arial" w:cs="Arial"/>
        </w:rPr>
        <w:br w:type="page"/>
      </w:r>
    </w:p>
    <w:p w14:paraId="3C0B3F8E" w14:textId="42FF0199" w:rsidR="00DC4F8A" w:rsidRPr="00124156" w:rsidRDefault="00441872" w:rsidP="006F53F0">
      <w:pPr>
        <w:pStyle w:val="Heading2"/>
        <w:spacing w:line="276" w:lineRule="auto"/>
      </w:pPr>
      <w:r>
        <w:lastRenderedPageBreak/>
        <w:t>ENTERPRISES AND MATERIAL RELIEF</w:t>
      </w:r>
    </w:p>
    <w:p w14:paraId="22CA35FE" w14:textId="083A1C25" w:rsidR="00441872" w:rsidRDefault="00441872" w:rsidP="006F53F0">
      <w:pPr>
        <w:pStyle w:val="Heading2"/>
        <w:spacing w:line="276" w:lineRule="auto"/>
        <w:rPr>
          <w:rFonts w:ascii="Arial" w:hAnsi="Arial"/>
          <w:b w:val="0"/>
          <w:bCs w:val="0"/>
          <w:sz w:val="24"/>
          <w:szCs w:val="24"/>
        </w:rPr>
      </w:pPr>
      <w:r w:rsidRPr="00441872">
        <w:rPr>
          <w:rFonts w:ascii="Arial" w:hAnsi="Arial"/>
          <w:b w:val="0"/>
          <w:bCs w:val="0"/>
          <w:sz w:val="24"/>
          <w:szCs w:val="24"/>
        </w:rPr>
        <w:t>Generating sustainable income and delivering essential food and material support that reduces hardship, improves immediate wellbeing, and strengthens community resilience, while reinvesting resources to increase impact for young people.</w:t>
      </w:r>
    </w:p>
    <w:p w14:paraId="430D2DAE" w14:textId="36573D6C" w:rsidR="00B923E4" w:rsidRPr="00B923E4" w:rsidRDefault="00B923E4" w:rsidP="00B923E4"/>
    <w:p w14:paraId="783F981B" w14:textId="3C6331DF" w:rsidR="00DC4F8A" w:rsidRPr="00124156" w:rsidRDefault="006F53F0" w:rsidP="006F53F0">
      <w:pPr>
        <w:pStyle w:val="Heading2"/>
        <w:spacing w:line="276" w:lineRule="auto"/>
      </w:pPr>
      <w:r>
        <w:t>COMMUNITY PROGRAMS</w:t>
      </w:r>
    </w:p>
    <w:p w14:paraId="4A528484" w14:textId="3474BE1C" w:rsidR="00B923E4" w:rsidRDefault="006F53F0" w:rsidP="006F53F0">
      <w:pPr>
        <w:spacing w:after="100" w:afterAutospacing="1" w:line="276" w:lineRule="auto"/>
        <w:contextualSpacing/>
        <w:rPr>
          <w:rFonts w:ascii="Arial" w:hAnsi="Arial" w:cs="Arial"/>
        </w:rPr>
      </w:pPr>
      <w:r w:rsidRPr="006F53F0">
        <w:rPr>
          <w:rFonts w:ascii="Arial" w:hAnsi="Arial" w:cs="Arial"/>
        </w:rPr>
        <w:t>Delivering inclusive community programs and supports for families and broader age groups - such as parenting programs, family connection activities, and community-wide events - that strengthen relationships, build family capacity, and foster supportive environments where young people are more connected, resilient, and able to thrive.</w:t>
      </w:r>
    </w:p>
    <w:p w14:paraId="1DCF9006" w14:textId="447CFB86" w:rsidR="006C3527" w:rsidRDefault="00CB01AA" w:rsidP="006F53F0">
      <w:pPr>
        <w:spacing w:after="100" w:afterAutospacing="1" w:line="276" w:lineRule="auto"/>
        <w:contextualSpacing/>
        <w:rPr>
          <w:rFonts w:ascii="Arial" w:hAnsi="Arial" w:cs="Arial"/>
        </w:rPr>
      </w:pPr>
      <w:r>
        <w:rPr>
          <w:rFonts w:ascii="Arial" w:hAnsi="Arial" w:cs="Arial"/>
          <w:noProof/>
        </w:rPr>
        <mc:AlternateContent>
          <mc:Choice Requires="wps">
            <w:drawing>
              <wp:anchor distT="0" distB="0" distL="114300" distR="114300" simplePos="0" relativeHeight="251655165" behindDoc="1" locked="0" layoutInCell="1" allowOverlap="1" wp14:anchorId="4240F48F" wp14:editId="4FC1D544">
                <wp:simplePos x="0" y="0"/>
                <wp:positionH relativeFrom="column">
                  <wp:posOffset>-952500</wp:posOffset>
                </wp:positionH>
                <wp:positionV relativeFrom="paragraph">
                  <wp:posOffset>290831</wp:posOffset>
                </wp:positionV>
                <wp:extent cx="7620000" cy="6146800"/>
                <wp:effectExtent l="0" t="0" r="0" b="0"/>
                <wp:wrapNone/>
                <wp:docPr id="629004716"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620000" cy="6146800"/>
                        </a:xfrm>
                        <a:prstGeom prst="rect">
                          <a:avLst/>
                        </a:prstGeom>
                        <a:solidFill>
                          <a:srgbClr val="FAF5F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DC1E24" id="Rectangle 5" o:spid="_x0000_s1026" alt="&quot;&quot;" style="position:absolute;margin-left:-75pt;margin-top:22.9pt;width:600pt;height:484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" fillcolor="#faf5f3" stroked="f" strokeweight="1pt"/>
            </w:pict>
          </mc:Fallback>
        </mc:AlternateContent>
      </w:r>
    </w:p>
    <w:p w14:paraId="1C341358" w14:textId="40A7F5DF" w:rsidR="005E19C7" w:rsidRDefault="005E19C7" w:rsidP="006F53F0">
      <w:pPr>
        <w:spacing w:after="100" w:afterAutospacing="1" w:line="276" w:lineRule="auto"/>
        <w:contextualSpacing/>
        <w:rPr>
          <w:rFonts w:ascii="Arial" w:hAnsi="Arial" w:cs="Arial"/>
        </w:rPr>
      </w:pPr>
    </w:p>
    <w:p w14:paraId="0ED96C53" w14:textId="6F21F087" w:rsidR="005E19C7" w:rsidRDefault="005E19C7" w:rsidP="005E19C7">
      <w:pPr>
        <w:pStyle w:val="Heading1"/>
      </w:pPr>
      <w:bookmarkStart w:id="4" w:name="_OUR_IMPACT_IN"/>
      <w:bookmarkEnd w:id="4"/>
      <w:r>
        <w:t>OUR IMPACT IN 202</w:t>
      </w:r>
      <w:r w:rsidR="00F75735">
        <w:t>5</w:t>
      </w:r>
    </w:p>
    <w:p w14:paraId="42263569" w14:textId="628967FF" w:rsidR="00B923E4" w:rsidRPr="00B923E4" w:rsidRDefault="00B923E4" w:rsidP="00B923E4">
      <w:pPr>
        <w:spacing w:line="240" w:lineRule="auto"/>
        <w:rPr>
          <w:rFonts w:ascii="Futura PT Bold" w:hAnsi="Futura PT Bold" w:cs="Arial"/>
          <w:b/>
          <w:bCs/>
        </w:rPr>
      </w:pPr>
    </w:p>
    <w:p w14:paraId="4337DF2F" w14:textId="3D9CC45F" w:rsidR="001567DC" w:rsidRPr="001567DC" w:rsidRDefault="001567DC" w:rsidP="00B923E4">
      <w:pPr>
        <w:spacing w:line="240" w:lineRule="auto"/>
        <w:rPr>
          <w:rFonts w:ascii="Futura PT Bold" w:hAnsi="Futura PT Bold" w:cs="Arial"/>
          <w:b/>
          <w:bCs/>
          <w:sz w:val="32"/>
          <w:szCs w:val="32"/>
        </w:rPr>
      </w:pPr>
      <w:r w:rsidRPr="001567DC">
        <w:rPr>
          <w:rFonts w:ascii="Futura PT Bold" w:hAnsi="Futura PT Bold" w:cs="Arial"/>
          <w:b/>
          <w:bCs/>
          <w:sz w:val="32"/>
          <w:szCs w:val="32"/>
        </w:rPr>
        <w:t>In 2025 we supported 11,817 people in Australia</w:t>
      </w:r>
      <w:r>
        <w:rPr>
          <w:rFonts w:ascii="Futura PT Bold" w:hAnsi="Futura PT Bold" w:cs="Arial"/>
          <w:b/>
          <w:bCs/>
          <w:sz w:val="32"/>
          <w:szCs w:val="32"/>
        </w:rPr>
        <w:t xml:space="preserve"> through</w:t>
      </w:r>
      <w:r w:rsidRPr="001567DC">
        <w:rPr>
          <w:rFonts w:ascii="Futura PT Bold" w:hAnsi="Futura PT Bold" w:cs="Arial"/>
          <w:b/>
          <w:bCs/>
          <w:sz w:val="32"/>
          <w:szCs w:val="32"/>
        </w:rPr>
        <w:t>:</w:t>
      </w:r>
    </w:p>
    <w:p w14:paraId="5179E956" w14:textId="77777777" w:rsidR="001567DC" w:rsidRPr="001567DC" w:rsidRDefault="001567DC" w:rsidP="00B923E4">
      <w:pPr>
        <w:spacing w:line="240" w:lineRule="auto"/>
        <w:rPr>
          <w:rFonts w:ascii="Arial" w:hAnsi="Arial" w:cs="Arial"/>
        </w:rPr>
      </w:pPr>
      <w:r w:rsidRPr="00133D8B">
        <w:rPr>
          <w:rFonts w:ascii="Futura PT Bold" w:hAnsi="Futura PT Bold" w:cs="Arial"/>
          <w:b/>
          <w:bCs/>
          <w:sz w:val="28"/>
          <w:szCs w:val="28"/>
        </w:rPr>
        <w:t>549</w:t>
      </w:r>
      <w:r w:rsidRPr="001567DC">
        <w:rPr>
          <w:rFonts w:ascii="Arial" w:hAnsi="Arial" w:cs="Arial"/>
        </w:rPr>
        <w:t xml:space="preserve"> youth school programs</w:t>
      </w:r>
    </w:p>
    <w:p w14:paraId="4CF96B39" w14:textId="785EAE85" w:rsidR="001567DC" w:rsidRPr="001567DC" w:rsidRDefault="001567DC" w:rsidP="00B923E4">
      <w:pPr>
        <w:spacing w:line="240" w:lineRule="auto"/>
        <w:rPr>
          <w:rFonts w:ascii="Arial" w:hAnsi="Arial" w:cs="Arial"/>
        </w:rPr>
      </w:pPr>
      <w:r w:rsidRPr="00133D8B">
        <w:rPr>
          <w:rFonts w:ascii="Futura PT Bold" w:hAnsi="Futura PT Bold" w:cs="Arial"/>
          <w:b/>
          <w:bCs/>
          <w:sz w:val="28"/>
          <w:szCs w:val="28"/>
        </w:rPr>
        <w:t>862</w:t>
      </w:r>
      <w:r w:rsidRPr="001567DC">
        <w:rPr>
          <w:rFonts w:ascii="Arial" w:hAnsi="Arial" w:cs="Arial"/>
          <w:b/>
          <w:bCs/>
        </w:rPr>
        <w:t xml:space="preserve"> </w:t>
      </w:r>
      <w:r w:rsidRPr="001567DC">
        <w:rPr>
          <w:rFonts w:ascii="Arial" w:hAnsi="Arial" w:cs="Arial"/>
        </w:rPr>
        <w:t>youth community programs</w:t>
      </w:r>
    </w:p>
    <w:p w14:paraId="17934187" w14:textId="02244EC0" w:rsidR="001567DC" w:rsidRPr="001567DC" w:rsidRDefault="001567DC" w:rsidP="00B923E4">
      <w:pPr>
        <w:spacing w:line="240" w:lineRule="auto"/>
        <w:rPr>
          <w:rFonts w:ascii="Arial" w:hAnsi="Arial" w:cs="Arial"/>
        </w:rPr>
      </w:pPr>
      <w:r w:rsidRPr="00133D8B">
        <w:rPr>
          <w:rFonts w:ascii="Futura PT Bold" w:hAnsi="Futura PT Bold" w:cs="Arial"/>
          <w:b/>
          <w:bCs/>
          <w:sz w:val="28"/>
          <w:szCs w:val="28"/>
        </w:rPr>
        <w:t>1,890</w:t>
      </w:r>
      <w:r w:rsidRPr="001567DC">
        <w:rPr>
          <w:rFonts w:ascii="Arial" w:hAnsi="Arial" w:cs="Arial"/>
        </w:rPr>
        <w:t xml:space="preserve"> </w:t>
      </w:r>
      <w:r>
        <w:rPr>
          <w:rFonts w:ascii="Arial" w:hAnsi="Arial" w:cs="Arial"/>
        </w:rPr>
        <w:t>one-on-one</w:t>
      </w:r>
      <w:r w:rsidRPr="001567DC">
        <w:rPr>
          <w:rFonts w:ascii="Arial" w:hAnsi="Arial" w:cs="Arial"/>
        </w:rPr>
        <w:t xml:space="preserve"> youth mentoring or casework sessions</w:t>
      </w:r>
    </w:p>
    <w:p w14:paraId="07458707" w14:textId="77777777" w:rsidR="001567DC" w:rsidRPr="001567DC" w:rsidRDefault="001567DC" w:rsidP="00B923E4">
      <w:pPr>
        <w:spacing w:line="240" w:lineRule="auto"/>
        <w:rPr>
          <w:rFonts w:ascii="Arial" w:hAnsi="Arial" w:cs="Arial"/>
        </w:rPr>
      </w:pPr>
      <w:r w:rsidRPr="00133D8B">
        <w:rPr>
          <w:rFonts w:ascii="Futura PT Bold" w:hAnsi="Futura PT Bold" w:cs="Arial"/>
          <w:b/>
          <w:bCs/>
          <w:sz w:val="28"/>
          <w:szCs w:val="28"/>
        </w:rPr>
        <w:t>1,191</w:t>
      </w:r>
      <w:r w:rsidRPr="001567DC">
        <w:rPr>
          <w:rFonts w:ascii="Arial" w:hAnsi="Arial" w:cs="Arial"/>
        </w:rPr>
        <w:t xml:space="preserve"> general community programs</w:t>
      </w:r>
    </w:p>
    <w:p w14:paraId="1159C6C0" w14:textId="64F4A4EE" w:rsidR="001567DC" w:rsidRPr="001567DC" w:rsidRDefault="001567DC" w:rsidP="00B923E4">
      <w:pPr>
        <w:spacing w:line="240" w:lineRule="auto"/>
        <w:rPr>
          <w:rFonts w:ascii="Arial" w:hAnsi="Arial" w:cs="Arial"/>
        </w:rPr>
      </w:pPr>
      <w:r w:rsidRPr="00133D8B">
        <w:rPr>
          <w:rFonts w:ascii="Futura PT Bold" w:hAnsi="Futura PT Bold" w:cs="Arial"/>
          <w:b/>
          <w:bCs/>
          <w:sz w:val="28"/>
          <w:szCs w:val="28"/>
        </w:rPr>
        <w:t>1,167</w:t>
      </w:r>
      <w:r w:rsidRPr="001567DC">
        <w:rPr>
          <w:rFonts w:ascii="Arial" w:hAnsi="Arial" w:cs="Arial"/>
        </w:rPr>
        <w:t xml:space="preserve"> Home Modifications or Maintenance</w:t>
      </w:r>
    </w:p>
    <w:p w14:paraId="3C2A77DC" w14:textId="77777777" w:rsidR="001567DC" w:rsidRPr="001567DC" w:rsidRDefault="001567DC" w:rsidP="00B923E4">
      <w:pPr>
        <w:spacing w:line="240" w:lineRule="auto"/>
        <w:rPr>
          <w:rFonts w:ascii="Arial" w:hAnsi="Arial" w:cs="Arial"/>
        </w:rPr>
      </w:pPr>
    </w:p>
    <w:p w14:paraId="4CA21CBF" w14:textId="4165D7CF" w:rsidR="001567DC" w:rsidRPr="00133D8B" w:rsidRDefault="001567DC" w:rsidP="00B923E4">
      <w:pPr>
        <w:spacing w:line="240" w:lineRule="auto"/>
        <w:rPr>
          <w:rFonts w:ascii="Futura PT Bold" w:hAnsi="Futura PT Bold" w:cs="Arial"/>
          <w:b/>
          <w:bCs/>
          <w:sz w:val="32"/>
          <w:szCs w:val="32"/>
        </w:rPr>
      </w:pPr>
      <w:r w:rsidRPr="00133D8B">
        <w:rPr>
          <w:rFonts w:ascii="Futura PT Bold" w:hAnsi="Futura PT Bold" w:cs="Arial"/>
          <w:b/>
          <w:bCs/>
          <w:sz w:val="32"/>
          <w:szCs w:val="32"/>
        </w:rPr>
        <w:t>Including:</w:t>
      </w:r>
    </w:p>
    <w:p w14:paraId="58C2882F" w14:textId="5FBF4525" w:rsidR="00DA0E74" w:rsidRDefault="001567DC" w:rsidP="00B923E4">
      <w:pPr>
        <w:spacing w:line="240" w:lineRule="auto"/>
        <w:rPr>
          <w:rFonts w:ascii="Arial" w:hAnsi="Arial" w:cs="Arial"/>
        </w:rPr>
      </w:pPr>
      <w:r w:rsidRPr="00133D8B">
        <w:rPr>
          <w:rFonts w:ascii="Futura PT Bold" w:hAnsi="Futura PT Bold" w:cs="Arial"/>
          <w:b/>
          <w:bCs/>
          <w:sz w:val="28"/>
          <w:szCs w:val="28"/>
        </w:rPr>
        <w:t>860</w:t>
      </w:r>
      <w:r w:rsidRPr="001567DC">
        <w:rPr>
          <w:rFonts w:ascii="Arial" w:hAnsi="Arial" w:cs="Arial"/>
        </w:rPr>
        <w:t xml:space="preserve"> people supported towards stable accommodation and living </w:t>
      </w:r>
    </w:p>
    <w:p w14:paraId="14F6DF34" w14:textId="1C9D473C" w:rsidR="001567DC" w:rsidRPr="001567DC" w:rsidRDefault="001567DC" w:rsidP="00B923E4">
      <w:pPr>
        <w:spacing w:line="240" w:lineRule="auto"/>
        <w:rPr>
          <w:rFonts w:ascii="Arial" w:hAnsi="Arial" w:cs="Arial"/>
        </w:rPr>
      </w:pPr>
      <w:r w:rsidRPr="001567DC">
        <w:rPr>
          <w:rFonts w:ascii="Arial" w:hAnsi="Arial" w:cs="Arial"/>
        </w:rPr>
        <w:t xml:space="preserve">across </w:t>
      </w:r>
      <w:r w:rsidRPr="00133D8B">
        <w:rPr>
          <w:rFonts w:ascii="Futura PT Bold" w:hAnsi="Futura PT Bold" w:cs="Arial"/>
          <w:b/>
          <w:bCs/>
          <w:sz w:val="28"/>
          <w:szCs w:val="28"/>
        </w:rPr>
        <w:t>22,036</w:t>
      </w:r>
      <w:r w:rsidRPr="001567DC">
        <w:rPr>
          <w:rFonts w:ascii="Arial" w:hAnsi="Arial" w:cs="Arial"/>
        </w:rPr>
        <w:t xml:space="preserve"> bed nights</w:t>
      </w:r>
    </w:p>
    <w:p w14:paraId="5DDD9718" w14:textId="77777777" w:rsidR="001567DC" w:rsidRPr="001567DC" w:rsidRDefault="001567DC" w:rsidP="00B923E4">
      <w:pPr>
        <w:spacing w:line="240" w:lineRule="auto"/>
        <w:rPr>
          <w:rFonts w:ascii="Arial" w:hAnsi="Arial" w:cs="Arial"/>
        </w:rPr>
      </w:pPr>
      <w:r w:rsidRPr="00DA0E74">
        <w:rPr>
          <w:rFonts w:ascii="Futura PT Bold" w:hAnsi="Futura PT Bold" w:cs="Arial"/>
          <w:b/>
          <w:bCs/>
          <w:sz w:val="28"/>
          <w:szCs w:val="28"/>
        </w:rPr>
        <w:t>1,300</w:t>
      </w:r>
      <w:r w:rsidRPr="001567DC">
        <w:rPr>
          <w:rFonts w:ascii="Arial" w:hAnsi="Arial" w:cs="Arial"/>
        </w:rPr>
        <w:t xml:space="preserve"> supported with community meals</w:t>
      </w:r>
    </w:p>
    <w:p w14:paraId="18FA5F52" w14:textId="77777777" w:rsidR="001567DC" w:rsidRPr="001567DC" w:rsidRDefault="001567DC" w:rsidP="00B923E4">
      <w:pPr>
        <w:spacing w:line="240" w:lineRule="auto"/>
        <w:rPr>
          <w:rFonts w:ascii="Arial" w:hAnsi="Arial" w:cs="Arial"/>
        </w:rPr>
      </w:pPr>
      <w:r w:rsidRPr="00DA0E74">
        <w:rPr>
          <w:rFonts w:ascii="Futura PT Bold" w:hAnsi="Futura PT Bold" w:cs="Arial"/>
          <w:b/>
          <w:bCs/>
          <w:sz w:val="28"/>
          <w:szCs w:val="28"/>
        </w:rPr>
        <w:t>21,386</w:t>
      </w:r>
      <w:r w:rsidRPr="001567DC">
        <w:rPr>
          <w:rFonts w:ascii="Arial" w:hAnsi="Arial" w:cs="Arial"/>
        </w:rPr>
        <w:t xml:space="preserve"> instances of food relief</w:t>
      </w:r>
    </w:p>
    <w:p w14:paraId="2B11922D" w14:textId="77777777" w:rsidR="00133D8B" w:rsidRDefault="00133D8B" w:rsidP="00B923E4">
      <w:pPr>
        <w:spacing w:line="240" w:lineRule="auto"/>
        <w:rPr>
          <w:rFonts w:ascii="Arial" w:hAnsi="Arial" w:cs="Arial"/>
        </w:rPr>
      </w:pPr>
    </w:p>
    <w:p w14:paraId="0E2BB774" w14:textId="36E93135" w:rsidR="001567DC" w:rsidRPr="00133D8B" w:rsidRDefault="001567DC" w:rsidP="00B923E4">
      <w:pPr>
        <w:spacing w:line="240" w:lineRule="auto"/>
        <w:rPr>
          <w:rFonts w:ascii="Futura PT Bold" w:hAnsi="Futura PT Bold" w:cs="Arial"/>
          <w:b/>
          <w:bCs/>
          <w:sz w:val="32"/>
          <w:szCs w:val="32"/>
        </w:rPr>
      </w:pPr>
      <w:r w:rsidRPr="00133D8B">
        <w:rPr>
          <w:rFonts w:ascii="Futura PT Bold" w:hAnsi="Futura PT Bold" w:cs="Arial"/>
          <w:b/>
          <w:bCs/>
          <w:sz w:val="32"/>
          <w:szCs w:val="32"/>
        </w:rPr>
        <w:t>Thanks to the work of:</w:t>
      </w:r>
    </w:p>
    <w:p w14:paraId="1B1019B6" w14:textId="52AF58A7" w:rsidR="001567DC" w:rsidRPr="001567DC" w:rsidRDefault="001567DC" w:rsidP="00B923E4">
      <w:pPr>
        <w:spacing w:line="240" w:lineRule="auto"/>
        <w:rPr>
          <w:rFonts w:ascii="Arial" w:hAnsi="Arial" w:cs="Arial"/>
        </w:rPr>
      </w:pPr>
      <w:r w:rsidRPr="00B923E4">
        <w:rPr>
          <w:rFonts w:ascii="Futura PT Bold" w:hAnsi="Futura PT Bold" w:cs="Arial"/>
          <w:b/>
          <w:bCs/>
          <w:sz w:val="28"/>
          <w:szCs w:val="28"/>
        </w:rPr>
        <w:t xml:space="preserve">170 </w:t>
      </w:r>
      <w:r w:rsidRPr="001567DC">
        <w:rPr>
          <w:rFonts w:ascii="Arial" w:hAnsi="Arial" w:cs="Arial"/>
        </w:rPr>
        <w:t>Employees</w:t>
      </w:r>
      <w:r w:rsidR="006C3527">
        <w:rPr>
          <w:rFonts w:ascii="Arial" w:hAnsi="Arial" w:cs="Arial"/>
        </w:rPr>
        <w:t xml:space="preserve"> and </w:t>
      </w:r>
      <w:r w:rsidRPr="00B923E4">
        <w:rPr>
          <w:rFonts w:ascii="Futura PT Bold" w:hAnsi="Futura PT Bold" w:cs="Arial"/>
          <w:b/>
          <w:bCs/>
          <w:sz w:val="28"/>
          <w:szCs w:val="28"/>
        </w:rPr>
        <w:t>388</w:t>
      </w:r>
      <w:r w:rsidRPr="001567DC">
        <w:rPr>
          <w:rFonts w:ascii="Arial" w:hAnsi="Arial" w:cs="Arial"/>
        </w:rPr>
        <w:t xml:space="preserve"> Volunteers</w:t>
      </w:r>
    </w:p>
    <w:p w14:paraId="769EA7AA" w14:textId="4E5CCB55" w:rsidR="001516B6" w:rsidRDefault="001516B6" w:rsidP="001516B6">
      <w:pPr>
        <w:pStyle w:val="Heading1"/>
      </w:pPr>
      <w:bookmarkStart w:id="5" w:name="_OUR_2025_HIGHLIGHTS"/>
      <w:bookmarkEnd w:id="5"/>
      <w:r>
        <w:lastRenderedPageBreak/>
        <w:t xml:space="preserve">OUR </w:t>
      </w:r>
      <w:r w:rsidR="00F75735">
        <w:t>2025 HIGHLIGHTS</w:t>
      </w:r>
    </w:p>
    <w:p w14:paraId="08993BD0" w14:textId="77777777" w:rsidR="00436A5F" w:rsidRPr="00ED5885" w:rsidRDefault="00436A5F" w:rsidP="00436A5F">
      <w:pPr>
        <w:spacing w:line="276" w:lineRule="auto"/>
        <w:rPr>
          <w:rFonts w:ascii="Arial" w:hAnsi="Arial" w:cs="Arial"/>
        </w:rPr>
      </w:pPr>
      <w:r w:rsidRPr="00ED5885">
        <w:rPr>
          <w:rFonts w:ascii="Arial" w:hAnsi="Arial" w:cs="Arial"/>
        </w:rPr>
        <w:t xml:space="preserve">Stories from our programs throughout the year. </w:t>
      </w:r>
    </w:p>
    <w:p w14:paraId="0615784C" w14:textId="6F764AFA" w:rsidR="00436A5F" w:rsidRDefault="00436A5F" w:rsidP="00436A5F">
      <w:pPr>
        <w:spacing w:line="276" w:lineRule="auto"/>
        <w:rPr>
          <w:rFonts w:ascii="Arial" w:hAnsi="Arial" w:cs="Arial"/>
        </w:rPr>
      </w:pPr>
      <w:r w:rsidRPr="00ED5885">
        <w:rPr>
          <w:rFonts w:ascii="Arial" w:hAnsi="Arial" w:cs="Arial"/>
        </w:rPr>
        <w:t>Names have been changed to protect privacy.</w:t>
      </w:r>
    </w:p>
    <w:p w14:paraId="04888B2E" w14:textId="77777777" w:rsidR="00061186" w:rsidRPr="00061186" w:rsidRDefault="00061186" w:rsidP="00436A5F">
      <w:pPr>
        <w:spacing w:line="276" w:lineRule="auto"/>
        <w:rPr>
          <w:rFonts w:ascii="Arial" w:hAnsi="Arial" w:cs="Arial"/>
        </w:rPr>
      </w:pPr>
    </w:p>
    <w:p w14:paraId="47384C5F" w14:textId="066880B8" w:rsidR="00A81C92" w:rsidRPr="00A81C92" w:rsidRDefault="00A81C92" w:rsidP="00A81C92">
      <w:pPr>
        <w:pStyle w:val="Heading2"/>
      </w:pPr>
      <w:r>
        <w:t>BUILDING A STRONG FOUNDATION THROUGH SCHOOLS BASED YOUTH WORK</w:t>
      </w:r>
    </w:p>
    <w:p w14:paraId="292E90BD" w14:textId="7E2127D7" w:rsidR="00A81C92" w:rsidRDefault="00A81C92" w:rsidP="00A81C92">
      <w:pPr>
        <w:spacing w:after="100" w:afterAutospacing="1" w:line="276" w:lineRule="auto"/>
        <w:contextualSpacing/>
        <w:rPr>
          <w:rFonts w:ascii="Arial" w:hAnsi="Arial" w:cs="Arial"/>
        </w:rPr>
      </w:pPr>
    </w:p>
    <w:p w14:paraId="3EB29188" w14:textId="257F9AF7" w:rsidR="00A42367" w:rsidRPr="00A42367" w:rsidRDefault="004E6A19" w:rsidP="001567DC">
      <w:pPr>
        <w:rPr>
          <w:rFonts w:ascii="Arial" w:hAnsi="Arial" w:cs="Arial"/>
          <w:b/>
          <w:bCs/>
        </w:rPr>
      </w:pPr>
      <w:r w:rsidRPr="00A42367">
        <w:rPr>
          <w:rFonts w:ascii="Arial" w:hAnsi="Arial" w:cs="Arial"/>
          <w:b/>
          <w:bCs/>
        </w:rPr>
        <w:t>Strengthening identity, confidence and wellbeing to help young people feel connected and capable of a positive future.</w:t>
      </w:r>
    </w:p>
    <w:p w14:paraId="566ADF69" w14:textId="2D6452D7" w:rsidR="00A42367" w:rsidRPr="00A42367" w:rsidRDefault="00A42367" w:rsidP="00A42367">
      <w:pPr>
        <w:rPr>
          <w:rFonts w:ascii="Arial" w:hAnsi="Arial" w:cs="Arial"/>
        </w:rPr>
      </w:pPr>
      <w:r w:rsidRPr="00A42367">
        <w:rPr>
          <w:rFonts w:ascii="Arial" w:hAnsi="Arial" w:cs="Arial"/>
        </w:rPr>
        <w:t>Grace, a young Australian student of Samoan heritage entered the Make Your Mark program feeling uncertain about her cultural identity and experiencing instability across home and school environments. Moving between households and peer groups left her feeling disconnected and unsure of where she belonged.</w:t>
      </w:r>
    </w:p>
    <w:p w14:paraId="5310FACC" w14:textId="64402346" w:rsidR="00A42367" w:rsidRPr="00A42367" w:rsidRDefault="00A42367" w:rsidP="00A42367">
      <w:pPr>
        <w:rPr>
          <w:rFonts w:ascii="Arial" w:hAnsi="Arial" w:cs="Arial"/>
        </w:rPr>
      </w:pPr>
      <w:r w:rsidRPr="00A42367">
        <w:rPr>
          <w:rFonts w:ascii="Arial" w:hAnsi="Arial" w:cs="Arial"/>
        </w:rPr>
        <w:t xml:space="preserve">Throughout the term, the program provided a consistent and supportive space for reflection. Grace engaged strongly with the program’s </w:t>
      </w:r>
      <w:proofErr w:type="spellStart"/>
      <w:r w:rsidRPr="00A42367">
        <w:rPr>
          <w:rFonts w:ascii="Arial" w:hAnsi="Arial" w:cs="Arial"/>
        </w:rPr>
        <w:t>Te</w:t>
      </w:r>
      <w:proofErr w:type="spellEnd"/>
      <w:r w:rsidRPr="00A42367">
        <w:rPr>
          <w:rFonts w:ascii="Arial" w:hAnsi="Arial" w:cs="Arial"/>
        </w:rPr>
        <w:t xml:space="preserve"> Whare Tapa </w:t>
      </w:r>
      <w:proofErr w:type="spellStart"/>
      <w:r w:rsidRPr="00A42367">
        <w:rPr>
          <w:rFonts w:ascii="Arial" w:hAnsi="Arial" w:cs="Arial"/>
        </w:rPr>
        <w:t>Whā</w:t>
      </w:r>
      <w:proofErr w:type="spellEnd"/>
      <w:r w:rsidRPr="00A42367">
        <w:rPr>
          <w:rFonts w:ascii="Arial" w:hAnsi="Arial" w:cs="Arial"/>
        </w:rPr>
        <w:t xml:space="preserve"> model, which supported her to understand her wellbeing holistically and begin rebuilding a sense of identity and balance. This framework played a key role in strengthening her confidence and establishing a foundation for her future.</w:t>
      </w:r>
    </w:p>
    <w:p w14:paraId="3449333C" w14:textId="20FC4133" w:rsidR="00A42367" w:rsidRPr="00A42367" w:rsidRDefault="00A42367" w:rsidP="00A42367">
      <w:pPr>
        <w:rPr>
          <w:rFonts w:ascii="Arial" w:hAnsi="Arial" w:cs="Arial"/>
        </w:rPr>
      </w:pPr>
      <w:r w:rsidRPr="00A42367">
        <w:rPr>
          <w:rFonts w:ascii="Arial" w:hAnsi="Arial" w:cs="Arial"/>
        </w:rPr>
        <w:t>As the program progressed, youth workers observed clear growth in her body language, participation, and overall self-assurance. She began to express pride in her cultural background and contributed more openly within the group.</w:t>
      </w:r>
    </w:p>
    <w:p w14:paraId="50EE3520" w14:textId="4719312A" w:rsidR="00A42367" w:rsidRPr="00A42367" w:rsidRDefault="00A42367" w:rsidP="00A42367">
      <w:pPr>
        <w:rPr>
          <w:rFonts w:ascii="Arial" w:hAnsi="Arial" w:cs="Arial"/>
        </w:rPr>
      </w:pPr>
      <w:r w:rsidRPr="00A42367">
        <w:rPr>
          <w:rFonts w:ascii="Arial" w:hAnsi="Arial" w:cs="Arial"/>
        </w:rPr>
        <w:t xml:space="preserve">By the end of the program, Grace demonstrated significant confidence by performing a traditional Samoan </w:t>
      </w:r>
      <w:proofErr w:type="spellStart"/>
      <w:r w:rsidRPr="00A42367">
        <w:rPr>
          <w:rFonts w:ascii="Arial" w:hAnsi="Arial" w:cs="Arial"/>
        </w:rPr>
        <w:t>siva</w:t>
      </w:r>
      <w:proofErr w:type="spellEnd"/>
      <w:r w:rsidRPr="00A42367">
        <w:rPr>
          <w:rFonts w:ascii="Arial" w:hAnsi="Arial" w:cs="Arial"/>
        </w:rPr>
        <w:t xml:space="preserve"> (dance) for the first time and volunteering to write and present a speech at the program’s showcase event. These milestones reflected a renewed belief in her voice and her potential.</w:t>
      </w:r>
    </w:p>
    <w:p w14:paraId="02847107" w14:textId="4E43BF1E" w:rsidR="00A42367" w:rsidRPr="00A42367" w:rsidRDefault="00A42367" w:rsidP="00A42367">
      <w:pPr>
        <w:rPr>
          <w:rFonts w:ascii="Arial" w:hAnsi="Arial" w:cs="Arial"/>
        </w:rPr>
      </w:pPr>
      <w:r w:rsidRPr="00A42367">
        <w:rPr>
          <w:rFonts w:ascii="Arial" w:hAnsi="Arial" w:cs="Arial"/>
        </w:rPr>
        <w:t xml:space="preserve">In her feedback, she shared that she now feels more connected, heard, and confident in her identity. </w:t>
      </w:r>
    </w:p>
    <w:p w14:paraId="2DF0C407" w14:textId="77777777" w:rsidR="00A42367" w:rsidRPr="00A42367" w:rsidRDefault="00A42367" w:rsidP="00A42367">
      <w:pPr>
        <w:rPr>
          <w:rFonts w:ascii="Arial" w:hAnsi="Arial" w:cs="Arial"/>
        </w:rPr>
      </w:pPr>
      <w:r w:rsidRPr="00A42367">
        <w:rPr>
          <w:rFonts w:ascii="Arial" w:hAnsi="Arial" w:cs="Arial"/>
        </w:rPr>
        <w:t>Most importantly, she expressed that the program helped her feel capable of a positive future, with the confidence and foundation needed to pursue her goals.</w:t>
      </w:r>
    </w:p>
    <w:p w14:paraId="1A030FAF" w14:textId="027D6932" w:rsidR="005C1095" w:rsidRDefault="005C1095">
      <w:pPr>
        <w:rPr>
          <w:rFonts w:ascii="Arial" w:hAnsi="Arial" w:cs="Arial"/>
        </w:rPr>
      </w:pPr>
      <w:r>
        <w:rPr>
          <w:rFonts w:ascii="Arial" w:hAnsi="Arial" w:cs="Arial"/>
        </w:rPr>
        <w:br w:type="page"/>
      </w:r>
    </w:p>
    <w:p w14:paraId="073B408F" w14:textId="7F6CC38F" w:rsidR="005C1095" w:rsidRPr="00A81C92" w:rsidRDefault="001128FC" w:rsidP="005C1095">
      <w:pPr>
        <w:pStyle w:val="Heading2"/>
      </w:pPr>
      <w:r>
        <w:rPr>
          <w:rFonts w:ascii="Arial" w:hAnsi="Arial"/>
          <w:noProof/>
        </w:rPr>
        <w:lastRenderedPageBreak/>
        <mc:AlternateContent>
          <mc:Choice Requires="wps">
            <w:drawing>
              <wp:anchor distT="0" distB="0" distL="114300" distR="114300" simplePos="0" relativeHeight="251665408" behindDoc="1" locked="0" layoutInCell="1" allowOverlap="1" wp14:anchorId="0606F758" wp14:editId="0F1FD75F">
                <wp:simplePos x="0" y="0"/>
                <wp:positionH relativeFrom="column">
                  <wp:posOffset>-914400</wp:posOffset>
                </wp:positionH>
                <wp:positionV relativeFrom="paragraph">
                  <wp:posOffset>-914399</wp:posOffset>
                </wp:positionV>
                <wp:extent cx="7620000" cy="6106886"/>
                <wp:effectExtent l="0" t="0" r="0" b="1905"/>
                <wp:wrapNone/>
                <wp:docPr id="1585252933"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620000" cy="6106886"/>
                        </a:xfrm>
                        <a:prstGeom prst="rect">
                          <a:avLst/>
                        </a:prstGeom>
                        <a:solidFill>
                          <a:srgbClr val="FAF5F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CF5216" id="Rectangle 5" o:spid="_x0000_s1026" alt="&quot;&quot;" style="position:absolute;margin-left:-1in;margin-top:-1in;width:600pt;height:480.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" fillcolor="#faf5f3" stroked="f" strokeweight="1pt"/>
            </w:pict>
          </mc:Fallback>
        </mc:AlternateContent>
      </w:r>
      <w:r w:rsidR="005C1095">
        <w:t xml:space="preserve">BUILDING A STRONG FOUNDATION THROUGH </w:t>
      </w:r>
      <w:r w:rsidR="00B517E4">
        <w:t>YOUTH LEADERSHIP CAMP</w:t>
      </w:r>
    </w:p>
    <w:p w14:paraId="5A632E64" w14:textId="23886344" w:rsidR="00B517E4" w:rsidRDefault="00B517E4" w:rsidP="00B517E4">
      <w:pPr>
        <w:spacing w:line="276" w:lineRule="auto"/>
        <w:rPr>
          <w:rFonts w:ascii="Arial" w:hAnsi="Arial" w:cs="Arial"/>
          <w:b/>
          <w:bCs/>
        </w:rPr>
      </w:pPr>
    </w:p>
    <w:p w14:paraId="0A371215" w14:textId="7ECA5A34" w:rsidR="00B517E4" w:rsidRPr="00B517E4" w:rsidRDefault="00B517E4" w:rsidP="00B517E4">
      <w:pPr>
        <w:spacing w:line="276" w:lineRule="auto"/>
        <w:rPr>
          <w:rFonts w:ascii="Arial" w:hAnsi="Arial" w:cs="Arial"/>
          <w:b/>
          <w:bCs/>
        </w:rPr>
      </w:pPr>
      <w:r w:rsidRPr="00B517E4">
        <w:rPr>
          <w:rFonts w:ascii="Arial" w:hAnsi="Arial" w:cs="Arial"/>
          <w:b/>
          <w:bCs/>
        </w:rPr>
        <w:t>Fostering confidence, connection and belonging through shared experiences and peer-supported growth.</w:t>
      </w:r>
    </w:p>
    <w:p w14:paraId="68A930C9" w14:textId="5C8D396A" w:rsidR="00B517E4" w:rsidRPr="00B517E4" w:rsidRDefault="00B517E4" w:rsidP="00B517E4">
      <w:pPr>
        <w:spacing w:line="276" w:lineRule="auto"/>
        <w:rPr>
          <w:rFonts w:ascii="Arial" w:hAnsi="Arial" w:cs="Arial"/>
        </w:rPr>
      </w:pPr>
      <w:r w:rsidRPr="00B517E4">
        <w:rPr>
          <w:rFonts w:ascii="Arial" w:hAnsi="Arial" w:cs="Arial"/>
        </w:rPr>
        <w:t>This year’s youth camp brought together a diverse group of young people, including both new participants and those returning. While new group dynamics can present challenges, the program’s strong, values-based culture provided a consistent foundation from the outset.</w:t>
      </w:r>
    </w:p>
    <w:p w14:paraId="41D4BB17" w14:textId="6E1D1315" w:rsidR="00B517E4" w:rsidRPr="00B517E4" w:rsidRDefault="00B517E4" w:rsidP="00B517E4">
      <w:pPr>
        <w:spacing w:line="276" w:lineRule="auto"/>
        <w:rPr>
          <w:rFonts w:ascii="Arial" w:hAnsi="Arial" w:cs="Arial"/>
        </w:rPr>
      </w:pPr>
      <w:r w:rsidRPr="00B517E4">
        <w:rPr>
          <w:rFonts w:ascii="Arial" w:hAnsi="Arial" w:cs="Arial"/>
        </w:rPr>
        <w:t>Throughout the camp, young people were encouraged to affirm one another, work collaboratively, and engage in meaningful discussion. A range of activities challenged participants both individually and as a group, creating opportunities to build confidence, resilience, and trust.</w:t>
      </w:r>
    </w:p>
    <w:p w14:paraId="2012AB2E" w14:textId="24F057A8" w:rsidR="00B517E4" w:rsidRPr="00B517E4" w:rsidRDefault="00B517E4" w:rsidP="00B517E4">
      <w:pPr>
        <w:spacing w:line="276" w:lineRule="auto"/>
        <w:rPr>
          <w:rFonts w:ascii="Arial" w:hAnsi="Arial" w:cs="Arial"/>
        </w:rPr>
      </w:pPr>
      <w:r w:rsidRPr="00B517E4">
        <w:rPr>
          <w:rFonts w:ascii="Arial" w:hAnsi="Arial" w:cs="Arial"/>
        </w:rPr>
        <w:t>Participants were given space to reflect, listen, and contribute, strengthening their sense of connection and belonging within the group. One young person shared that they “really enjoyed getting to meet new people and stepping outside my usual circle.”</w:t>
      </w:r>
    </w:p>
    <w:p w14:paraId="5063297B" w14:textId="3C6D7F65" w:rsidR="005C1095" w:rsidRDefault="00B517E4" w:rsidP="00B517E4">
      <w:pPr>
        <w:spacing w:line="276" w:lineRule="auto"/>
        <w:rPr>
          <w:rFonts w:ascii="Arial" w:hAnsi="Arial" w:cs="Arial"/>
        </w:rPr>
      </w:pPr>
      <w:r w:rsidRPr="00B517E4">
        <w:rPr>
          <w:rFonts w:ascii="Arial" w:hAnsi="Arial" w:cs="Arial"/>
        </w:rPr>
        <w:t>These shared experiences foster a supportive environment where young people feel valued and included. In turn, this strengthens their confidence and equips them with the interpersonal skills and self-belief needed to navigate challenges beyond the camp setting.</w:t>
      </w:r>
    </w:p>
    <w:p w14:paraId="21B5D2C1" w14:textId="77777777" w:rsidR="00F05AF8" w:rsidRDefault="00F05AF8" w:rsidP="00B517E4">
      <w:pPr>
        <w:spacing w:line="276" w:lineRule="auto"/>
        <w:rPr>
          <w:rFonts w:ascii="Arial" w:hAnsi="Arial" w:cs="Arial"/>
        </w:rPr>
      </w:pPr>
    </w:p>
    <w:p w14:paraId="65F1F351" w14:textId="77777777" w:rsidR="00775C4F" w:rsidRDefault="00775C4F" w:rsidP="00B517E4">
      <w:pPr>
        <w:spacing w:line="276" w:lineRule="auto"/>
        <w:rPr>
          <w:rFonts w:ascii="Arial" w:hAnsi="Arial" w:cs="Arial"/>
        </w:rPr>
      </w:pPr>
    </w:p>
    <w:p w14:paraId="6A8FF8B7" w14:textId="0B545C39" w:rsidR="00F05AF8" w:rsidRPr="00A81C92" w:rsidRDefault="00F05AF8" w:rsidP="00F05AF8">
      <w:pPr>
        <w:pStyle w:val="Heading2"/>
      </w:pPr>
      <w:r>
        <w:t>BUILDING A STRONG FOUNDATION THROUGH SAFE HOUSING AND SUPPORT</w:t>
      </w:r>
    </w:p>
    <w:p w14:paraId="00EF9D0B" w14:textId="77777777" w:rsidR="001128FC" w:rsidRPr="001128FC" w:rsidRDefault="001128FC" w:rsidP="001128FC">
      <w:pPr>
        <w:spacing w:line="276" w:lineRule="auto"/>
        <w:rPr>
          <w:rFonts w:ascii="Arial" w:hAnsi="Arial" w:cs="Arial"/>
          <w:b/>
          <w:bCs/>
        </w:rPr>
      </w:pPr>
    </w:p>
    <w:p w14:paraId="377EEBC4" w14:textId="7FC679A5" w:rsidR="001128FC" w:rsidRPr="001128FC" w:rsidRDefault="001128FC" w:rsidP="001128FC">
      <w:pPr>
        <w:spacing w:line="276" w:lineRule="auto"/>
        <w:rPr>
          <w:rFonts w:ascii="Arial" w:hAnsi="Arial" w:cs="Arial"/>
          <w:b/>
          <w:bCs/>
        </w:rPr>
      </w:pPr>
      <w:r w:rsidRPr="001128FC">
        <w:rPr>
          <w:rFonts w:ascii="Arial" w:hAnsi="Arial" w:cs="Arial"/>
          <w:b/>
          <w:bCs/>
        </w:rPr>
        <w:t>and confidence needed for independent living.</w:t>
      </w:r>
    </w:p>
    <w:p w14:paraId="5834AFDA" w14:textId="06331FCE" w:rsidR="001128FC" w:rsidRPr="001128FC" w:rsidRDefault="001128FC" w:rsidP="001128FC">
      <w:pPr>
        <w:spacing w:line="276" w:lineRule="auto"/>
        <w:rPr>
          <w:rFonts w:ascii="Arial" w:hAnsi="Arial" w:cs="Arial"/>
        </w:rPr>
      </w:pPr>
      <w:r w:rsidRPr="001128FC">
        <w:rPr>
          <w:rFonts w:ascii="Arial" w:hAnsi="Arial" w:cs="Arial"/>
        </w:rPr>
        <w:t>Taylor entered our refuge program following a period of housing instability, limited family support, and increasing disengagement from education. On arrival, they identified challenges with routine, anxiety and confidence, and felt uncertain about their ability to live independently. Their immediate needs centred on safety, stability, and rebuilding confidence.</w:t>
      </w:r>
    </w:p>
    <w:p w14:paraId="761389D9" w14:textId="17DFB6A3" w:rsidR="001128FC" w:rsidRPr="001128FC" w:rsidRDefault="001128FC" w:rsidP="001128FC">
      <w:pPr>
        <w:spacing w:line="276" w:lineRule="auto"/>
        <w:rPr>
          <w:rFonts w:ascii="Arial" w:hAnsi="Arial" w:cs="Arial"/>
        </w:rPr>
      </w:pPr>
      <w:r w:rsidRPr="001128FC">
        <w:rPr>
          <w:rFonts w:ascii="Arial" w:hAnsi="Arial" w:cs="Arial"/>
        </w:rPr>
        <w:t>Over 12 weeks, through consistent mentoring, structured case management, and a safe living environment, Taylore began to establish daily routines and develop essential independent living skills. This included budgeting and managing expenses, maintaining their living space, navigating shared living arrangements, attending appointments, and re-engaging with education.</w:t>
      </w:r>
    </w:p>
    <w:p w14:paraId="15AB8331" w14:textId="29F867B6" w:rsidR="001128FC" w:rsidRPr="001128FC" w:rsidRDefault="001128FC" w:rsidP="001128FC">
      <w:pPr>
        <w:spacing w:line="276" w:lineRule="auto"/>
        <w:rPr>
          <w:rFonts w:ascii="Arial" w:hAnsi="Arial" w:cs="Arial"/>
        </w:rPr>
      </w:pPr>
      <w:r w:rsidRPr="001128FC">
        <w:rPr>
          <w:rFonts w:ascii="Arial" w:hAnsi="Arial" w:cs="Arial"/>
        </w:rPr>
        <w:lastRenderedPageBreak/>
        <w:t>Over time, tasks that once felt overwhelming became achievable and, increasingly, enjoyable.</w:t>
      </w:r>
    </w:p>
    <w:p w14:paraId="4B6AEF14" w14:textId="38C37D81" w:rsidR="001128FC" w:rsidRPr="001128FC" w:rsidRDefault="001128FC" w:rsidP="001128FC">
      <w:pPr>
        <w:spacing w:line="276" w:lineRule="auto"/>
        <w:rPr>
          <w:rFonts w:ascii="Arial" w:hAnsi="Arial" w:cs="Arial"/>
        </w:rPr>
      </w:pPr>
      <w:r w:rsidRPr="001128FC">
        <w:rPr>
          <w:rFonts w:ascii="Arial" w:hAnsi="Arial" w:cs="Arial"/>
        </w:rPr>
        <w:t>Staff observed a significant shift in confidence and independence. Taylor achieved their case management goals, returned to full-time education, and demonstrated increased responsibility in their day-to-day life. They also felt confident enough to share a creative project they had developed during the program.</w:t>
      </w:r>
    </w:p>
    <w:p w14:paraId="4288AF77" w14:textId="6C0ECCA8" w:rsidR="001128FC" w:rsidRPr="001128FC" w:rsidRDefault="001128FC" w:rsidP="001128FC">
      <w:pPr>
        <w:spacing w:line="276" w:lineRule="auto"/>
        <w:rPr>
          <w:rFonts w:ascii="Arial" w:hAnsi="Arial" w:cs="Arial"/>
        </w:rPr>
      </w:pPr>
      <w:r w:rsidRPr="001128FC">
        <w:rPr>
          <w:rFonts w:ascii="Arial" w:hAnsi="Arial" w:cs="Arial"/>
        </w:rPr>
        <w:t>Importantly, they developed stronger coping strategies and a more positive outlook for the future.</w:t>
      </w:r>
    </w:p>
    <w:p w14:paraId="09C1CADB" w14:textId="13EDDF41" w:rsidR="00F05AF8" w:rsidRDefault="001128FC" w:rsidP="001128FC">
      <w:pPr>
        <w:spacing w:line="276" w:lineRule="auto"/>
        <w:rPr>
          <w:rFonts w:ascii="Arial" w:hAnsi="Arial" w:cs="Arial"/>
        </w:rPr>
      </w:pPr>
      <w:r w:rsidRPr="001128FC">
        <w:rPr>
          <w:rFonts w:ascii="Arial" w:hAnsi="Arial" w:cs="Arial"/>
        </w:rPr>
        <w:t>Upon exiting the program, Taylor reflected that stable accommodation, consistent support, and the living skills program provided a strong foundation for long-term independence, stability, and wellbeing.</w:t>
      </w:r>
    </w:p>
    <w:p w14:paraId="173F6FC5" w14:textId="0ECE3262" w:rsidR="00FC7620" w:rsidRDefault="00AA5204" w:rsidP="001128FC">
      <w:pPr>
        <w:spacing w:line="276" w:lineRule="auto"/>
        <w:rPr>
          <w:rFonts w:ascii="Arial" w:hAnsi="Arial" w:cs="Arial"/>
        </w:rPr>
      </w:pPr>
      <w:r>
        <w:rPr>
          <w:rFonts w:ascii="Arial" w:hAnsi="Arial" w:cs="Arial"/>
          <w:noProof/>
        </w:rPr>
        <mc:AlternateContent>
          <mc:Choice Requires="wps">
            <w:drawing>
              <wp:anchor distT="0" distB="0" distL="114300" distR="114300" simplePos="0" relativeHeight="251656190" behindDoc="1" locked="0" layoutInCell="1" allowOverlap="1" wp14:anchorId="5E34C1AE" wp14:editId="7688C43D">
                <wp:simplePos x="0" y="0"/>
                <wp:positionH relativeFrom="column">
                  <wp:posOffset>-939800</wp:posOffset>
                </wp:positionH>
                <wp:positionV relativeFrom="paragraph">
                  <wp:posOffset>247015</wp:posOffset>
                </wp:positionV>
                <wp:extent cx="7620000" cy="6096000"/>
                <wp:effectExtent l="0" t="0" r="0" b="0"/>
                <wp:wrapNone/>
                <wp:docPr id="1919487920"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620000" cy="6096000"/>
                        </a:xfrm>
                        <a:prstGeom prst="rect">
                          <a:avLst/>
                        </a:prstGeom>
                        <a:solidFill>
                          <a:srgbClr val="FAF5F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FC5B74" id="Rectangle 5" o:spid="_x0000_s1026" alt="&quot;&quot;" style="position:absolute;margin-left:-74pt;margin-top:19.45pt;width:600pt;height:480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" fillcolor="#faf5f3" stroked="f" strokeweight="1pt"/>
            </w:pict>
          </mc:Fallback>
        </mc:AlternateContent>
      </w:r>
    </w:p>
    <w:p w14:paraId="30C454B5" w14:textId="2A419E8D" w:rsidR="006075CF" w:rsidRDefault="006075CF" w:rsidP="001128FC">
      <w:pPr>
        <w:spacing w:line="276" w:lineRule="auto"/>
        <w:rPr>
          <w:rFonts w:ascii="Arial" w:hAnsi="Arial" w:cs="Arial"/>
        </w:rPr>
      </w:pPr>
    </w:p>
    <w:p w14:paraId="212EC034" w14:textId="3BB07E73" w:rsidR="006075CF" w:rsidRPr="00A81C92" w:rsidRDefault="006075CF" w:rsidP="006075CF">
      <w:pPr>
        <w:pStyle w:val="Heading2"/>
      </w:pPr>
      <w:r>
        <w:t>BUILDING A STRONG FOUNDATION THROUGH PARTNERSHIP</w:t>
      </w:r>
    </w:p>
    <w:p w14:paraId="199043B0" w14:textId="383DE472" w:rsidR="006075CF" w:rsidRPr="001128FC" w:rsidRDefault="006075CF" w:rsidP="006075CF">
      <w:pPr>
        <w:spacing w:line="276" w:lineRule="auto"/>
        <w:rPr>
          <w:rFonts w:ascii="Arial" w:hAnsi="Arial" w:cs="Arial"/>
          <w:b/>
          <w:bCs/>
        </w:rPr>
      </w:pPr>
    </w:p>
    <w:p w14:paraId="0CFE08FA" w14:textId="77777777" w:rsidR="009C05B6" w:rsidRPr="009C05B6" w:rsidRDefault="009C05B6" w:rsidP="009C05B6">
      <w:pPr>
        <w:spacing w:line="276" w:lineRule="auto"/>
        <w:rPr>
          <w:rFonts w:ascii="Arial" w:hAnsi="Arial" w:cs="Arial"/>
          <w:b/>
          <w:bCs/>
        </w:rPr>
      </w:pPr>
      <w:r w:rsidRPr="009C05B6">
        <w:rPr>
          <w:rFonts w:ascii="Arial" w:hAnsi="Arial" w:cs="Arial"/>
          <w:b/>
          <w:bCs/>
        </w:rPr>
        <w:t>Demonstrating how sustained partnership delivers measurable improvements in wellbeing, resilience and long-term outcomes for young people.</w:t>
      </w:r>
    </w:p>
    <w:p w14:paraId="263D1B88" w14:textId="2A5E6E6C" w:rsidR="009C05B6" w:rsidRPr="009C05B6" w:rsidRDefault="009C05B6" w:rsidP="009C05B6">
      <w:pPr>
        <w:spacing w:line="276" w:lineRule="auto"/>
        <w:rPr>
          <w:rFonts w:ascii="Arial" w:hAnsi="Arial" w:cs="Arial"/>
        </w:rPr>
      </w:pPr>
      <w:r w:rsidRPr="009C05B6">
        <w:rPr>
          <w:rFonts w:ascii="Arial" w:hAnsi="Arial" w:cs="Arial"/>
        </w:rPr>
        <w:t>Bobby</w:t>
      </w:r>
      <w:r>
        <w:rPr>
          <w:rFonts w:ascii="Arial" w:hAnsi="Arial" w:cs="Arial"/>
        </w:rPr>
        <w:t>,</w:t>
      </w:r>
      <w:r w:rsidRPr="009C05B6">
        <w:rPr>
          <w:rFonts w:ascii="Arial" w:hAnsi="Arial" w:cs="Arial"/>
        </w:rPr>
        <w:t xml:space="preserve"> a participant in the program, described it simply: “I really think it (Fusion Australia) saved my life sometimes.”</w:t>
      </w:r>
    </w:p>
    <w:p w14:paraId="2C190CF7" w14:textId="77777777" w:rsidR="009C05B6" w:rsidRPr="009C05B6" w:rsidRDefault="009C05B6" w:rsidP="009C05B6">
      <w:pPr>
        <w:spacing w:line="276" w:lineRule="auto"/>
        <w:rPr>
          <w:rFonts w:ascii="Arial" w:hAnsi="Arial" w:cs="Arial"/>
        </w:rPr>
      </w:pPr>
      <w:r w:rsidRPr="009C05B6">
        <w:rPr>
          <w:rFonts w:ascii="Arial" w:hAnsi="Arial" w:cs="Arial"/>
        </w:rPr>
        <w:t>In 2025, Fusion’s Youth Wellbeing Program in Perth - delivered in partnership with the Stan Perron Charitable Foundation - supported a group of young people experiencing homelessness, trauma, and significant mental health challenges. At entry, most participants presented with clinical levels of anxiety, depression, and high stress, highlighting the complexity of need.</w:t>
      </w:r>
    </w:p>
    <w:p w14:paraId="746949A6" w14:textId="77777777" w:rsidR="009C05B6" w:rsidRPr="009C05B6" w:rsidRDefault="009C05B6" w:rsidP="009C05B6">
      <w:pPr>
        <w:spacing w:line="276" w:lineRule="auto"/>
        <w:rPr>
          <w:rFonts w:ascii="Arial" w:hAnsi="Arial" w:cs="Arial"/>
        </w:rPr>
      </w:pPr>
      <w:r w:rsidRPr="009C05B6">
        <w:rPr>
          <w:rFonts w:ascii="Arial" w:hAnsi="Arial" w:cs="Arial"/>
        </w:rPr>
        <w:t>Through consistent engagement across the year, young people participated in a range of structured, therapeutic and community-based activities, including equine therapy, creative programs, and outdoor experiences. These were designed to support emotional regulation, build trust, and strengthen connection and belonging.</w:t>
      </w:r>
    </w:p>
    <w:p w14:paraId="2D64B869" w14:textId="646E3D78" w:rsidR="009C05B6" w:rsidRPr="009C05B6" w:rsidRDefault="009C05B6" w:rsidP="009C05B6">
      <w:pPr>
        <w:spacing w:line="276" w:lineRule="auto"/>
        <w:rPr>
          <w:rFonts w:ascii="Arial" w:hAnsi="Arial" w:cs="Arial"/>
        </w:rPr>
      </w:pPr>
      <w:r w:rsidRPr="009C05B6">
        <w:rPr>
          <w:rFonts w:ascii="Arial" w:hAnsi="Arial" w:cs="Arial"/>
        </w:rPr>
        <w:t>By the end of the program, outcomes demonstrated significant improvement across all key measures. The number of participants experiencing clinical levels of depression and anxiety reduced substantially, and every young person recorded an improvement in overall wellbeing. All participants also reported feeling safe and supported throughout the program.</w:t>
      </w:r>
    </w:p>
    <w:p w14:paraId="0C036E5D" w14:textId="44BF7966" w:rsidR="009C05B6" w:rsidRPr="009C05B6" w:rsidRDefault="009C05B6" w:rsidP="009C05B6">
      <w:pPr>
        <w:spacing w:line="276" w:lineRule="auto"/>
        <w:rPr>
          <w:rFonts w:ascii="Arial" w:hAnsi="Arial" w:cs="Arial"/>
        </w:rPr>
      </w:pPr>
      <w:r w:rsidRPr="009C05B6">
        <w:rPr>
          <w:rFonts w:ascii="Arial" w:hAnsi="Arial" w:cs="Arial"/>
        </w:rPr>
        <w:t xml:space="preserve">Beyond the data, young people developed stronger coping strategies, increased self-awareness, and began to build trusting relationships with adults - often for the first </w:t>
      </w:r>
      <w:r w:rsidR="00514E13">
        <w:rPr>
          <w:rFonts w:ascii="Arial" w:hAnsi="Arial" w:cs="Arial"/>
          <w:noProof/>
        </w:rPr>
        <w:lastRenderedPageBreak/>
        <mc:AlternateContent>
          <mc:Choice Requires="wps">
            <w:drawing>
              <wp:anchor distT="0" distB="0" distL="114300" distR="114300" simplePos="0" relativeHeight="251667456" behindDoc="1" locked="0" layoutInCell="1" allowOverlap="1" wp14:anchorId="2535FF66" wp14:editId="394915D6">
                <wp:simplePos x="0" y="0"/>
                <wp:positionH relativeFrom="column">
                  <wp:posOffset>-939800</wp:posOffset>
                </wp:positionH>
                <wp:positionV relativeFrom="paragraph">
                  <wp:posOffset>-929640</wp:posOffset>
                </wp:positionV>
                <wp:extent cx="7620000" cy="4617085"/>
                <wp:effectExtent l="0" t="0" r="0" b="5715"/>
                <wp:wrapNone/>
                <wp:docPr id="1202145790"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620000" cy="4617085"/>
                        </a:xfrm>
                        <a:prstGeom prst="rect">
                          <a:avLst/>
                        </a:prstGeom>
                        <a:solidFill>
                          <a:srgbClr val="FAF5F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3E057B" id="Rectangle 5" o:spid="_x0000_s1026" alt="&quot;&quot;" style="position:absolute;margin-left:-74pt;margin-top:-73.2pt;width:600pt;height:363.5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" fillcolor="#faf5f3" stroked="f" strokeweight="1pt"/>
            </w:pict>
          </mc:Fallback>
        </mc:AlternateContent>
      </w:r>
      <w:r w:rsidRPr="009C05B6">
        <w:rPr>
          <w:rFonts w:ascii="Arial" w:hAnsi="Arial" w:cs="Arial"/>
        </w:rPr>
        <w:t>time. Importantly, many also began to express hope for their future and a sense of possibility.</w:t>
      </w:r>
    </w:p>
    <w:p w14:paraId="6F1D052F" w14:textId="77777777" w:rsidR="009C05B6" w:rsidRPr="009C05B6" w:rsidRDefault="009C05B6" w:rsidP="009C05B6">
      <w:pPr>
        <w:spacing w:line="276" w:lineRule="auto"/>
        <w:rPr>
          <w:rFonts w:ascii="Arial" w:hAnsi="Arial" w:cs="Arial"/>
        </w:rPr>
      </w:pPr>
      <w:r w:rsidRPr="009C05B6">
        <w:rPr>
          <w:rFonts w:ascii="Arial" w:hAnsi="Arial" w:cs="Arial"/>
        </w:rPr>
        <w:t>These outcomes were made possible through sustained philanthropic partnership. Support from the Stan Perron Charitable Foundation enabled a consistent, wraparound model of care, bringing together multiple services to respond to complex needs in a coordinated way.</w:t>
      </w:r>
    </w:p>
    <w:p w14:paraId="4F05B25A" w14:textId="77777777" w:rsidR="009C05B6" w:rsidRPr="009C05B6" w:rsidRDefault="009C05B6" w:rsidP="009C05B6">
      <w:pPr>
        <w:spacing w:line="276" w:lineRule="auto"/>
        <w:rPr>
          <w:rFonts w:ascii="Arial" w:hAnsi="Arial" w:cs="Arial"/>
        </w:rPr>
      </w:pPr>
      <w:r w:rsidRPr="009C05B6">
        <w:rPr>
          <w:rFonts w:ascii="Arial" w:hAnsi="Arial" w:cs="Arial"/>
        </w:rPr>
        <w:t>Looking ahead, the program is well-positioned to deepen its impact. Early improvements in wellbeing are expected to contribute to stronger long-term outcomes, while ongoing refinement of the model and continued partnership will support expansion to reach more young people.</w:t>
      </w:r>
    </w:p>
    <w:p w14:paraId="2A418FA1" w14:textId="6B1FB084" w:rsidR="001128FC" w:rsidRDefault="009C05B6" w:rsidP="009C05B6">
      <w:pPr>
        <w:spacing w:line="276" w:lineRule="auto"/>
        <w:rPr>
          <w:rFonts w:ascii="Arial" w:hAnsi="Arial" w:cs="Arial"/>
        </w:rPr>
      </w:pPr>
      <w:r w:rsidRPr="009C05B6">
        <w:rPr>
          <w:rFonts w:ascii="Arial" w:hAnsi="Arial" w:cs="Arial"/>
        </w:rPr>
        <w:t>This partnership demonstrates the power of combining evidence-based practice with long-term investment - creating not only immediate change, but a foundation for lasting impact.</w:t>
      </w:r>
    </w:p>
    <w:p w14:paraId="556F534D" w14:textId="77777777" w:rsidR="004320D7" w:rsidRDefault="004320D7" w:rsidP="009C05B6">
      <w:pPr>
        <w:spacing w:line="276" w:lineRule="auto"/>
        <w:rPr>
          <w:rFonts w:ascii="Arial" w:hAnsi="Arial" w:cs="Arial"/>
        </w:rPr>
      </w:pPr>
    </w:p>
    <w:p w14:paraId="477F7029" w14:textId="7EFEAA62" w:rsidR="004320D7" w:rsidRDefault="004320D7">
      <w:pPr>
        <w:rPr>
          <w:rFonts w:ascii="Arial" w:hAnsi="Arial" w:cs="Arial"/>
        </w:rPr>
      </w:pPr>
      <w:r>
        <w:rPr>
          <w:rFonts w:ascii="Arial" w:hAnsi="Arial" w:cs="Arial"/>
        </w:rPr>
        <w:br w:type="page"/>
      </w:r>
    </w:p>
    <w:p w14:paraId="211C8CD4" w14:textId="525F232A" w:rsidR="004320D7" w:rsidRDefault="004320D7" w:rsidP="004320D7">
      <w:pPr>
        <w:pStyle w:val="Heading1"/>
      </w:pPr>
      <w:bookmarkStart w:id="6" w:name="_OUR_BOARD_OF"/>
      <w:bookmarkEnd w:id="6"/>
      <w:r>
        <w:lastRenderedPageBreak/>
        <w:t>OUR BOARD OF DIRECTORS</w:t>
      </w:r>
    </w:p>
    <w:p w14:paraId="64DE8889" w14:textId="78505459" w:rsidR="00131C74" w:rsidRDefault="00ED5885" w:rsidP="009C05B6">
      <w:pPr>
        <w:spacing w:line="276" w:lineRule="auto"/>
        <w:rPr>
          <w:rFonts w:ascii="Arial" w:hAnsi="Arial" w:cs="Arial"/>
        </w:rPr>
      </w:pPr>
      <w:r w:rsidRPr="006D646F">
        <w:rPr>
          <w:rFonts w:ascii="Arial" w:hAnsi="Arial" w:cs="Arial"/>
        </w:rPr>
        <w:t>The following outlines the qualifications, tenure, and committee responsibilities of Fusion Australia’s Board Directors, demonstrating the breadth of governance, financial, and sector expertise supporting the organisation.</w:t>
      </w:r>
    </w:p>
    <w:p w14:paraId="42A70632" w14:textId="77777777" w:rsidR="00864B77" w:rsidRPr="006D646F" w:rsidRDefault="00864B77" w:rsidP="009C05B6">
      <w:pPr>
        <w:spacing w:line="276" w:lineRule="auto"/>
        <w:rPr>
          <w:rFonts w:ascii="Arial" w:hAnsi="Arial" w:cs="Arial"/>
        </w:rPr>
      </w:pPr>
    </w:p>
    <w:p w14:paraId="4B2F5DF8" w14:textId="77777777" w:rsidR="00131C74" w:rsidRPr="00601023" w:rsidRDefault="00131C74" w:rsidP="00131C74">
      <w:pPr>
        <w:pStyle w:val="Heading2"/>
      </w:pPr>
      <w:r w:rsidRPr="00601023">
        <w:t>PAUL RYAN</w:t>
      </w:r>
    </w:p>
    <w:p w14:paraId="052A84A5" w14:textId="0632F518" w:rsidR="00131C74" w:rsidRDefault="00131C74" w:rsidP="009C05B6">
      <w:pPr>
        <w:spacing w:line="276" w:lineRule="auto"/>
        <w:rPr>
          <w:rFonts w:ascii="Arial" w:hAnsi="Arial" w:cs="Arial"/>
          <w:b/>
          <w:bCs/>
        </w:rPr>
      </w:pPr>
      <w:r w:rsidRPr="00601023">
        <w:rPr>
          <w:rFonts w:ascii="Arial" w:hAnsi="Arial" w:cs="Arial"/>
          <w:b/>
          <w:bCs/>
        </w:rPr>
        <w:t>Board Chair</w:t>
      </w:r>
    </w:p>
    <w:tbl>
      <w:tblPr>
        <w:tblStyle w:val="TableGrid"/>
        <w:tblW w:w="96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088"/>
      </w:tblGrid>
      <w:tr w:rsidR="002E43C5" w14:paraId="5EF1FD7C" w14:textId="77777777" w:rsidTr="00864B77">
        <w:trPr>
          <w:trHeight w:val="2485"/>
        </w:trPr>
        <w:tc>
          <w:tcPr>
            <w:tcW w:w="2547" w:type="dxa"/>
          </w:tcPr>
          <w:p w14:paraId="18E5A48A" w14:textId="6C072912" w:rsidR="002E43C5" w:rsidRDefault="00C748A8" w:rsidP="009C05B6">
            <w:pPr>
              <w:spacing w:line="276" w:lineRule="auto"/>
              <w:rPr>
                <w:rFonts w:ascii="Arial" w:hAnsi="Arial" w:cs="Arial"/>
                <w:b/>
                <w:bCs/>
              </w:rPr>
            </w:pPr>
            <w:r>
              <w:rPr>
                <w:rFonts w:ascii="Arial" w:hAnsi="Arial" w:cs="Arial"/>
                <w:b/>
                <w:bCs/>
                <w:noProof/>
              </w:rPr>
              <w:drawing>
                <wp:anchor distT="0" distB="0" distL="114300" distR="114300" simplePos="0" relativeHeight="251668480" behindDoc="0" locked="0" layoutInCell="1" allowOverlap="1" wp14:anchorId="7502C467" wp14:editId="18F29D6C">
                  <wp:simplePos x="0" y="0"/>
                  <wp:positionH relativeFrom="column">
                    <wp:posOffset>-6985</wp:posOffset>
                  </wp:positionH>
                  <wp:positionV relativeFrom="paragraph">
                    <wp:posOffset>9525</wp:posOffset>
                  </wp:positionV>
                  <wp:extent cx="1460500" cy="1460500"/>
                  <wp:effectExtent l="0" t="0" r="0" b="0"/>
                  <wp:wrapTopAndBottom/>
                  <wp:docPr id="207288939" name="Picture 7" descr="Paul R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88939" name="Picture 7" descr="Paul Rya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0500" cy="146050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4446F043" w14:textId="3A3EF448" w:rsidR="002E43C5" w:rsidRDefault="002E43C5" w:rsidP="002E43C5">
            <w:pPr>
              <w:spacing w:line="276" w:lineRule="auto"/>
              <w:rPr>
                <w:rFonts w:ascii="Arial" w:hAnsi="Arial" w:cs="Arial"/>
              </w:rPr>
            </w:pPr>
            <w:r w:rsidRPr="00601023">
              <w:rPr>
                <w:rFonts w:ascii="Arial" w:hAnsi="Arial" w:cs="Arial"/>
              </w:rPr>
              <w:t xml:space="preserve">Bachelor of Theology; Bachelor of Science (Honours – Psychology); Graduate Diploma in Psychological Studies; Graduate of the Australian Institute of Company Directors. </w:t>
            </w:r>
          </w:p>
          <w:p w14:paraId="3BC12E05" w14:textId="77777777" w:rsidR="002E43C5" w:rsidRPr="00601023" w:rsidRDefault="002E43C5" w:rsidP="002E43C5">
            <w:pPr>
              <w:spacing w:line="276" w:lineRule="auto"/>
              <w:rPr>
                <w:rFonts w:ascii="Arial" w:hAnsi="Arial" w:cs="Arial"/>
              </w:rPr>
            </w:pPr>
          </w:p>
          <w:p w14:paraId="3CE60246" w14:textId="00056A43" w:rsidR="002E43C5" w:rsidRPr="00C748A8" w:rsidRDefault="002E43C5" w:rsidP="009C05B6">
            <w:pPr>
              <w:spacing w:line="276" w:lineRule="auto"/>
              <w:rPr>
                <w:rFonts w:ascii="Arial" w:hAnsi="Arial" w:cs="Arial"/>
              </w:rPr>
            </w:pPr>
            <w:r w:rsidRPr="00601023">
              <w:rPr>
                <w:rFonts w:ascii="Arial" w:hAnsi="Arial" w:cs="Arial"/>
              </w:rPr>
              <w:t>Joined the Fusion Board of Directors in September 2022. Board Chair and Member of the Care and Corporate Governance Committee.</w:t>
            </w:r>
          </w:p>
        </w:tc>
      </w:tr>
    </w:tbl>
    <w:p w14:paraId="373113F9" w14:textId="77777777" w:rsidR="00C748A8" w:rsidRDefault="00C748A8" w:rsidP="00131C74">
      <w:pPr>
        <w:pStyle w:val="Heading2"/>
      </w:pPr>
    </w:p>
    <w:p w14:paraId="1AE2A5C9" w14:textId="33D2C089" w:rsidR="00131C74" w:rsidRPr="00601023" w:rsidRDefault="00131C74" w:rsidP="00131C74">
      <w:pPr>
        <w:pStyle w:val="Heading2"/>
      </w:pPr>
      <w:r w:rsidRPr="00601023">
        <w:t>THOMAS GRIFFITHS</w:t>
      </w:r>
    </w:p>
    <w:p w14:paraId="03FECF30" w14:textId="77777777" w:rsidR="00131C74" w:rsidRPr="00A32DE6" w:rsidRDefault="00131C74" w:rsidP="00131C74">
      <w:pPr>
        <w:spacing w:line="276" w:lineRule="auto"/>
        <w:rPr>
          <w:rFonts w:ascii="Arial" w:hAnsi="Arial" w:cs="Arial"/>
          <w:b/>
          <w:bCs/>
        </w:rPr>
      </w:pPr>
      <w:r w:rsidRPr="00601023">
        <w:rPr>
          <w:rFonts w:ascii="Arial" w:hAnsi="Arial" w:cs="Arial"/>
          <w:b/>
          <w:bCs/>
        </w:rPr>
        <w:t>Deputy Board Chair</w:t>
      </w:r>
      <w:r>
        <w:rPr>
          <w:rFonts w:ascii="Arial" w:hAnsi="Arial" w:cs="Arial"/>
          <w:b/>
          <w:bCs/>
        </w:rPr>
        <w:t xml:space="preserve">; </w:t>
      </w:r>
      <w:r w:rsidRPr="00A32DE6">
        <w:rPr>
          <w:rFonts w:ascii="Arial" w:hAnsi="Arial" w:cs="Arial"/>
          <w:b/>
          <w:bCs/>
        </w:rPr>
        <w:t>Finance and Audit Committee Chair</w:t>
      </w:r>
    </w:p>
    <w:tbl>
      <w:tblPr>
        <w:tblStyle w:val="TableGrid"/>
        <w:tblW w:w="96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088"/>
      </w:tblGrid>
      <w:tr w:rsidR="00C748A8" w14:paraId="5BDDC949" w14:textId="77777777" w:rsidTr="00864B77">
        <w:trPr>
          <w:trHeight w:val="2475"/>
        </w:trPr>
        <w:tc>
          <w:tcPr>
            <w:tcW w:w="2547" w:type="dxa"/>
          </w:tcPr>
          <w:p w14:paraId="442B1311" w14:textId="77777777" w:rsidR="00C748A8" w:rsidRDefault="00C748A8" w:rsidP="00D21D68">
            <w:pPr>
              <w:spacing w:line="276" w:lineRule="auto"/>
              <w:rPr>
                <w:rFonts w:ascii="Arial" w:hAnsi="Arial" w:cs="Arial"/>
                <w:b/>
                <w:bCs/>
              </w:rPr>
            </w:pPr>
            <w:r>
              <w:rPr>
                <w:rFonts w:ascii="Arial" w:hAnsi="Arial" w:cs="Arial"/>
                <w:b/>
                <w:bCs/>
                <w:noProof/>
              </w:rPr>
              <w:drawing>
                <wp:anchor distT="0" distB="0" distL="114300" distR="114300" simplePos="0" relativeHeight="251670528" behindDoc="0" locked="0" layoutInCell="1" allowOverlap="1" wp14:anchorId="667FE024" wp14:editId="16D2DDD5">
                  <wp:simplePos x="0" y="0"/>
                  <wp:positionH relativeFrom="column">
                    <wp:posOffset>-6985</wp:posOffset>
                  </wp:positionH>
                  <wp:positionV relativeFrom="paragraph">
                    <wp:posOffset>14605</wp:posOffset>
                  </wp:positionV>
                  <wp:extent cx="1460500" cy="1460500"/>
                  <wp:effectExtent l="0" t="0" r="0" b="0"/>
                  <wp:wrapTopAndBottom/>
                  <wp:docPr id="571705226" name="Picture 7" descr="Thomas Griffit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705226" name="Picture 7" descr="Thomas Griffiths"/>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60500" cy="146050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7DA66719" w14:textId="77777777" w:rsidR="00C748A8" w:rsidRDefault="00C748A8" w:rsidP="00C748A8">
            <w:pPr>
              <w:spacing w:line="276" w:lineRule="auto"/>
              <w:rPr>
                <w:rFonts w:ascii="Arial" w:hAnsi="Arial" w:cs="Arial"/>
              </w:rPr>
            </w:pPr>
            <w:r w:rsidRPr="00601023">
              <w:rPr>
                <w:rFonts w:ascii="Arial" w:hAnsi="Arial" w:cs="Arial"/>
              </w:rPr>
              <w:t xml:space="preserve">Fellow of Chartered Accountants Australia and New Zealand; Master of Applied Finance; Graduate of the Australian Institute of Company Directors. </w:t>
            </w:r>
          </w:p>
          <w:p w14:paraId="212CBB14" w14:textId="77777777" w:rsidR="001C7FD6" w:rsidRPr="00601023" w:rsidRDefault="001C7FD6" w:rsidP="00C748A8">
            <w:pPr>
              <w:spacing w:line="276" w:lineRule="auto"/>
              <w:rPr>
                <w:rFonts w:ascii="Arial" w:hAnsi="Arial" w:cs="Arial"/>
              </w:rPr>
            </w:pPr>
          </w:p>
          <w:p w14:paraId="73CE1F7E" w14:textId="77777777" w:rsidR="00C748A8" w:rsidRPr="00601023" w:rsidRDefault="00C748A8" w:rsidP="00C748A8">
            <w:pPr>
              <w:spacing w:line="276" w:lineRule="auto"/>
              <w:rPr>
                <w:rFonts w:ascii="Arial" w:hAnsi="Arial" w:cs="Arial"/>
              </w:rPr>
            </w:pPr>
            <w:r w:rsidRPr="00601023">
              <w:rPr>
                <w:rFonts w:ascii="Arial" w:hAnsi="Arial" w:cs="Arial"/>
              </w:rPr>
              <w:t>Joined the Fusion Board in 2023, is the Deputy Chair and Chair of the Finance and Audit Committee.</w:t>
            </w:r>
          </w:p>
          <w:p w14:paraId="0D6AF8F7" w14:textId="7E0E1772" w:rsidR="00C748A8" w:rsidRPr="00C748A8" w:rsidRDefault="00C748A8" w:rsidP="00D21D68">
            <w:pPr>
              <w:spacing w:line="276" w:lineRule="auto"/>
              <w:rPr>
                <w:rFonts w:ascii="Arial" w:hAnsi="Arial" w:cs="Arial"/>
              </w:rPr>
            </w:pPr>
          </w:p>
        </w:tc>
      </w:tr>
    </w:tbl>
    <w:p w14:paraId="6EEF2314" w14:textId="77777777" w:rsidR="00061186" w:rsidRDefault="00061186" w:rsidP="009C05B6">
      <w:pPr>
        <w:spacing w:line="276" w:lineRule="auto"/>
        <w:rPr>
          <w:rFonts w:ascii="Arial" w:hAnsi="Arial" w:cs="Arial"/>
          <w:b/>
          <w:bCs/>
        </w:rPr>
      </w:pPr>
    </w:p>
    <w:p w14:paraId="038B6919" w14:textId="02616C81" w:rsidR="00601023" w:rsidRPr="00601023" w:rsidRDefault="00A32DE6" w:rsidP="00A32DE6">
      <w:pPr>
        <w:pStyle w:val="Heading2"/>
      </w:pPr>
      <w:r>
        <w:t>SARAH FRASER</w:t>
      </w:r>
    </w:p>
    <w:p w14:paraId="41BF539B" w14:textId="30BA5848" w:rsidR="00601023" w:rsidRDefault="00601023" w:rsidP="00601023">
      <w:pPr>
        <w:spacing w:line="276" w:lineRule="auto"/>
        <w:rPr>
          <w:rFonts w:ascii="Arial" w:hAnsi="Arial" w:cs="Arial"/>
          <w:b/>
          <w:bCs/>
        </w:rPr>
      </w:pPr>
      <w:r w:rsidRPr="00A32DE6">
        <w:rPr>
          <w:rFonts w:ascii="Arial" w:hAnsi="Arial" w:cs="Arial"/>
          <w:b/>
          <w:bCs/>
        </w:rPr>
        <w:t>Care &amp; Corporate Governance Committee C</w:t>
      </w:r>
      <w:r w:rsidR="00A32DE6">
        <w:rPr>
          <w:rFonts w:ascii="Arial" w:hAnsi="Arial" w:cs="Arial"/>
          <w:b/>
          <w:bCs/>
        </w:rPr>
        <w:t>hair</w:t>
      </w:r>
    </w:p>
    <w:tbl>
      <w:tblPr>
        <w:tblStyle w:val="TableGrid"/>
        <w:tblW w:w="96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088"/>
      </w:tblGrid>
      <w:tr w:rsidR="001C7FD6" w14:paraId="771B5C27" w14:textId="77777777" w:rsidTr="00864B77">
        <w:trPr>
          <w:trHeight w:val="2475"/>
        </w:trPr>
        <w:tc>
          <w:tcPr>
            <w:tcW w:w="2547" w:type="dxa"/>
          </w:tcPr>
          <w:p w14:paraId="56DFEF82" w14:textId="77777777" w:rsidR="001C7FD6" w:rsidRDefault="001C7FD6" w:rsidP="00D21D68">
            <w:pPr>
              <w:spacing w:line="276" w:lineRule="auto"/>
              <w:rPr>
                <w:rFonts w:ascii="Arial" w:hAnsi="Arial" w:cs="Arial"/>
                <w:b/>
                <w:bCs/>
              </w:rPr>
            </w:pPr>
            <w:r>
              <w:rPr>
                <w:rFonts w:ascii="Arial" w:hAnsi="Arial" w:cs="Arial"/>
                <w:b/>
                <w:bCs/>
                <w:noProof/>
              </w:rPr>
              <w:drawing>
                <wp:anchor distT="0" distB="0" distL="114300" distR="114300" simplePos="0" relativeHeight="251672576" behindDoc="0" locked="0" layoutInCell="1" allowOverlap="1" wp14:anchorId="6FAB2918" wp14:editId="1B8358CE">
                  <wp:simplePos x="0" y="0"/>
                  <wp:positionH relativeFrom="column">
                    <wp:posOffset>-6985</wp:posOffset>
                  </wp:positionH>
                  <wp:positionV relativeFrom="paragraph">
                    <wp:posOffset>12065</wp:posOffset>
                  </wp:positionV>
                  <wp:extent cx="1460500" cy="1460500"/>
                  <wp:effectExtent l="0" t="0" r="0" b="0"/>
                  <wp:wrapTopAndBottom/>
                  <wp:docPr id="169280273" name="Picture 7" descr="Sarah Fra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80273" name="Picture 7" descr="Sarah Fraser"/>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60500" cy="146050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49E200B2" w14:textId="77777777" w:rsidR="001C7FD6" w:rsidRDefault="001C7FD6" w:rsidP="001C7FD6">
            <w:pPr>
              <w:spacing w:line="276" w:lineRule="auto"/>
              <w:rPr>
                <w:rFonts w:ascii="Arial" w:hAnsi="Arial" w:cs="Arial"/>
              </w:rPr>
            </w:pPr>
            <w:r w:rsidRPr="00601023">
              <w:rPr>
                <w:rFonts w:ascii="Arial" w:hAnsi="Arial" w:cs="Arial"/>
              </w:rPr>
              <w:t xml:space="preserve">PhD (Public Health); Master of Nursing (Child Health and Development); Bachelor of Nursing. </w:t>
            </w:r>
          </w:p>
          <w:p w14:paraId="1DF984C6" w14:textId="77777777" w:rsidR="001C7FD6" w:rsidRPr="00601023" w:rsidRDefault="001C7FD6" w:rsidP="001C7FD6">
            <w:pPr>
              <w:spacing w:line="276" w:lineRule="auto"/>
              <w:rPr>
                <w:rFonts w:ascii="Arial" w:hAnsi="Arial" w:cs="Arial"/>
              </w:rPr>
            </w:pPr>
          </w:p>
          <w:p w14:paraId="7E418F91" w14:textId="77777777" w:rsidR="001C7FD6" w:rsidRPr="00601023" w:rsidRDefault="001C7FD6" w:rsidP="001C7FD6">
            <w:pPr>
              <w:spacing w:line="276" w:lineRule="auto"/>
              <w:rPr>
                <w:rFonts w:ascii="Arial" w:hAnsi="Arial" w:cs="Arial"/>
              </w:rPr>
            </w:pPr>
            <w:r w:rsidRPr="00601023">
              <w:rPr>
                <w:rFonts w:ascii="Arial" w:hAnsi="Arial" w:cs="Arial"/>
              </w:rPr>
              <w:t>Joined the Fusion Board in July 2024 and Chair of the Care and Corporate Governance Committee.</w:t>
            </w:r>
          </w:p>
          <w:p w14:paraId="65CCA679" w14:textId="77777777" w:rsidR="001C7FD6" w:rsidRPr="00C748A8" w:rsidRDefault="001C7FD6" w:rsidP="00D21D68">
            <w:pPr>
              <w:spacing w:line="276" w:lineRule="auto"/>
              <w:rPr>
                <w:rFonts w:ascii="Arial" w:hAnsi="Arial" w:cs="Arial"/>
              </w:rPr>
            </w:pPr>
          </w:p>
        </w:tc>
      </w:tr>
    </w:tbl>
    <w:p w14:paraId="044EABAE" w14:textId="4E20F9DA" w:rsidR="00601023" w:rsidRDefault="00601023" w:rsidP="00864B77">
      <w:pPr>
        <w:pStyle w:val="Heading2"/>
        <w:spacing w:line="276" w:lineRule="auto"/>
      </w:pPr>
      <w:r w:rsidRPr="00601023">
        <w:lastRenderedPageBreak/>
        <w:t>L</w:t>
      </w:r>
      <w:r w:rsidR="00A32DE6">
        <w:t xml:space="preserve">ASHITHA </w:t>
      </w:r>
      <w:r w:rsidRPr="00601023">
        <w:t>D</w:t>
      </w:r>
      <w:r w:rsidR="00BC1B8C">
        <w:t>EVADASON</w:t>
      </w:r>
    </w:p>
    <w:tbl>
      <w:tblPr>
        <w:tblStyle w:val="TableGrid"/>
        <w:tblW w:w="96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088"/>
      </w:tblGrid>
      <w:tr w:rsidR="001C7FD6" w14:paraId="2FE9C810" w14:textId="77777777" w:rsidTr="00864B77">
        <w:trPr>
          <w:trHeight w:val="2475"/>
        </w:trPr>
        <w:tc>
          <w:tcPr>
            <w:tcW w:w="2547" w:type="dxa"/>
          </w:tcPr>
          <w:p w14:paraId="15C5CF37" w14:textId="77777777" w:rsidR="001C7FD6" w:rsidRDefault="001C7FD6" w:rsidP="00D21D68">
            <w:pPr>
              <w:spacing w:line="276" w:lineRule="auto"/>
              <w:rPr>
                <w:rFonts w:ascii="Arial" w:hAnsi="Arial" w:cs="Arial"/>
                <w:b/>
                <w:bCs/>
              </w:rPr>
            </w:pPr>
            <w:r>
              <w:rPr>
                <w:rFonts w:ascii="Arial" w:hAnsi="Arial" w:cs="Arial"/>
                <w:b/>
                <w:bCs/>
                <w:noProof/>
              </w:rPr>
              <w:drawing>
                <wp:anchor distT="0" distB="0" distL="114300" distR="114300" simplePos="0" relativeHeight="251674624" behindDoc="0" locked="0" layoutInCell="1" allowOverlap="1" wp14:anchorId="36ACECAC" wp14:editId="14DA733B">
                  <wp:simplePos x="0" y="0"/>
                  <wp:positionH relativeFrom="column">
                    <wp:posOffset>-6985</wp:posOffset>
                  </wp:positionH>
                  <wp:positionV relativeFrom="paragraph">
                    <wp:posOffset>13970</wp:posOffset>
                  </wp:positionV>
                  <wp:extent cx="1460500" cy="1460500"/>
                  <wp:effectExtent l="0" t="0" r="0" b="0"/>
                  <wp:wrapTopAndBottom/>
                  <wp:docPr id="2134128890" name="Picture 7" descr="Lashitha Devada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128890" name="Picture 7" descr="Lashitha Devadason"/>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60500" cy="146050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6ECFFF78" w14:textId="77777777" w:rsidR="001C7FD6" w:rsidRDefault="001C7FD6" w:rsidP="001C7FD6">
            <w:pPr>
              <w:spacing w:line="276" w:lineRule="auto"/>
              <w:rPr>
                <w:rFonts w:ascii="Arial" w:hAnsi="Arial" w:cs="Arial"/>
              </w:rPr>
            </w:pPr>
            <w:r w:rsidRPr="00601023">
              <w:rPr>
                <w:rFonts w:ascii="Arial" w:hAnsi="Arial" w:cs="Arial"/>
              </w:rPr>
              <w:t xml:space="preserve">Member of Chartered Accountants Australia and New Zealand; Bachelor of Commerce (Honours). </w:t>
            </w:r>
          </w:p>
          <w:p w14:paraId="40EFB67C" w14:textId="77777777" w:rsidR="001C7FD6" w:rsidRPr="00601023" w:rsidRDefault="001C7FD6" w:rsidP="001C7FD6">
            <w:pPr>
              <w:spacing w:line="276" w:lineRule="auto"/>
              <w:rPr>
                <w:rFonts w:ascii="Arial" w:hAnsi="Arial" w:cs="Arial"/>
              </w:rPr>
            </w:pPr>
          </w:p>
          <w:p w14:paraId="3C889F65" w14:textId="77777777" w:rsidR="001C7FD6" w:rsidRPr="00601023" w:rsidRDefault="001C7FD6" w:rsidP="001C7FD6">
            <w:pPr>
              <w:spacing w:line="276" w:lineRule="auto"/>
              <w:rPr>
                <w:rFonts w:ascii="Arial" w:hAnsi="Arial" w:cs="Arial"/>
              </w:rPr>
            </w:pPr>
            <w:r w:rsidRPr="00601023">
              <w:rPr>
                <w:rFonts w:ascii="Arial" w:hAnsi="Arial" w:cs="Arial"/>
              </w:rPr>
              <w:t>Joined the Fusion Board in July 2024 and Member of the Finance and Audit Committee.</w:t>
            </w:r>
          </w:p>
          <w:p w14:paraId="3905D5D9" w14:textId="77777777" w:rsidR="001C7FD6" w:rsidRPr="00C748A8" w:rsidRDefault="001C7FD6" w:rsidP="00D21D68">
            <w:pPr>
              <w:spacing w:line="276" w:lineRule="auto"/>
              <w:rPr>
                <w:rFonts w:ascii="Arial" w:hAnsi="Arial" w:cs="Arial"/>
              </w:rPr>
            </w:pPr>
          </w:p>
        </w:tc>
      </w:tr>
    </w:tbl>
    <w:p w14:paraId="242B4908" w14:textId="77777777" w:rsidR="00601023" w:rsidRPr="00601023" w:rsidRDefault="00601023" w:rsidP="00601023">
      <w:pPr>
        <w:spacing w:line="276" w:lineRule="auto"/>
        <w:rPr>
          <w:rFonts w:ascii="Arial" w:hAnsi="Arial" w:cs="Arial"/>
        </w:rPr>
      </w:pPr>
    </w:p>
    <w:p w14:paraId="30D1D04C" w14:textId="41E1C7F5" w:rsidR="00601023" w:rsidRDefault="00601023" w:rsidP="00864B77">
      <w:pPr>
        <w:pStyle w:val="Heading2"/>
        <w:spacing w:line="276" w:lineRule="auto"/>
      </w:pPr>
      <w:r w:rsidRPr="00601023">
        <w:t>BEVERLEY RANKIN</w:t>
      </w:r>
    </w:p>
    <w:tbl>
      <w:tblPr>
        <w:tblStyle w:val="TableGrid"/>
        <w:tblW w:w="96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088"/>
      </w:tblGrid>
      <w:tr w:rsidR="001C7FD6" w14:paraId="351F6658" w14:textId="77777777" w:rsidTr="00864B77">
        <w:trPr>
          <w:trHeight w:val="2475"/>
        </w:trPr>
        <w:tc>
          <w:tcPr>
            <w:tcW w:w="2547" w:type="dxa"/>
          </w:tcPr>
          <w:p w14:paraId="0129FCC4" w14:textId="77777777" w:rsidR="001C7FD6" w:rsidRDefault="001C7FD6" w:rsidP="00D21D68">
            <w:pPr>
              <w:spacing w:line="276" w:lineRule="auto"/>
              <w:rPr>
                <w:rFonts w:ascii="Arial" w:hAnsi="Arial" w:cs="Arial"/>
                <w:b/>
                <w:bCs/>
              </w:rPr>
            </w:pPr>
            <w:r>
              <w:rPr>
                <w:rFonts w:ascii="Arial" w:hAnsi="Arial" w:cs="Arial"/>
                <w:b/>
                <w:bCs/>
                <w:noProof/>
              </w:rPr>
              <w:drawing>
                <wp:anchor distT="0" distB="0" distL="114300" distR="114300" simplePos="0" relativeHeight="251676672" behindDoc="0" locked="0" layoutInCell="1" allowOverlap="1" wp14:anchorId="10A60DC5" wp14:editId="27154F52">
                  <wp:simplePos x="0" y="0"/>
                  <wp:positionH relativeFrom="column">
                    <wp:posOffset>-6985</wp:posOffset>
                  </wp:positionH>
                  <wp:positionV relativeFrom="paragraph">
                    <wp:posOffset>9525</wp:posOffset>
                  </wp:positionV>
                  <wp:extent cx="1460500" cy="1460500"/>
                  <wp:effectExtent l="0" t="0" r="0" b="0"/>
                  <wp:wrapTopAndBottom/>
                  <wp:docPr id="2115369083" name="Picture 7" descr="Beverley Ran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369083" name="Picture 7" descr="Beverley Rankin"/>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60500" cy="146050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67F2C304" w14:textId="77777777" w:rsidR="006D646F" w:rsidRDefault="006D646F" w:rsidP="006D646F">
            <w:pPr>
              <w:spacing w:line="276" w:lineRule="auto"/>
              <w:rPr>
                <w:rFonts w:ascii="Arial" w:hAnsi="Arial" w:cs="Arial"/>
              </w:rPr>
            </w:pPr>
            <w:r w:rsidRPr="00601023">
              <w:rPr>
                <w:rFonts w:ascii="Arial" w:hAnsi="Arial" w:cs="Arial"/>
              </w:rPr>
              <w:t xml:space="preserve">Bachelor of Science (Forestry); Graduate Diploma of Theology; Diploma of Youth and Community Work; Certificate IV in Training and Assessment; ICDA Certified Community Director. </w:t>
            </w:r>
          </w:p>
          <w:p w14:paraId="72A9EFC4" w14:textId="77777777" w:rsidR="006D646F" w:rsidRPr="00601023" w:rsidRDefault="006D646F" w:rsidP="006D646F">
            <w:pPr>
              <w:spacing w:line="276" w:lineRule="auto"/>
              <w:rPr>
                <w:rFonts w:ascii="Arial" w:hAnsi="Arial" w:cs="Arial"/>
              </w:rPr>
            </w:pPr>
          </w:p>
          <w:p w14:paraId="67305D3F" w14:textId="77777777" w:rsidR="006D646F" w:rsidRDefault="006D646F" w:rsidP="006D646F">
            <w:pPr>
              <w:spacing w:line="276" w:lineRule="auto"/>
              <w:rPr>
                <w:rFonts w:ascii="Arial" w:hAnsi="Arial" w:cs="Arial"/>
              </w:rPr>
            </w:pPr>
            <w:r w:rsidRPr="00601023">
              <w:rPr>
                <w:rFonts w:ascii="Arial" w:hAnsi="Arial" w:cs="Arial"/>
              </w:rPr>
              <w:t>Joined the Fusion Board in 2023.</w:t>
            </w:r>
          </w:p>
          <w:p w14:paraId="58544D1E" w14:textId="77777777" w:rsidR="001C7FD6" w:rsidRPr="00C748A8" w:rsidRDefault="001C7FD6" w:rsidP="00D21D68">
            <w:pPr>
              <w:spacing w:line="276" w:lineRule="auto"/>
              <w:rPr>
                <w:rFonts w:ascii="Arial" w:hAnsi="Arial" w:cs="Arial"/>
              </w:rPr>
            </w:pPr>
          </w:p>
        </w:tc>
      </w:tr>
    </w:tbl>
    <w:p w14:paraId="57D3C584" w14:textId="77777777" w:rsidR="00BC1B8C" w:rsidRPr="00601023" w:rsidRDefault="00BC1B8C" w:rsidP="00601023">
      <w:pPr>
        <w:spacing w:line="276" w:lineRule="auto"/>
        <w:rPr>
          <w:rFonts w:ascii="Arial" w:hAnsi="Arial" w:cs="Arial"/>
        </w:rPr>
      </w:pPr>
    </w:p>
    <w:p w14:paraId="242FEFFE" w14:textId="77E5CA01" w:rsidR="00601023" w:rsidRDefault="00601023" w:rsidP="00864B77">
      <w:pPr>
        <w:pStyle w:val="Heading2"/>
        <w:spacing w:line="276" w:lineRule="auto"/>
      </w:pPr>
      <w:r w:rsidRPr="00601023">
        <w:t>A</w:t>
      </w:r>
      <w:r w:rsidR="00BC1B8C">
        <w:t>NNELISE</w:t>
      </w:r>
      <w:r w:rsidRPr="00601023">
        <w:t xml:space="preserve"> S</w:t>
      </w:r>
      <w:r w:rsidR="00BC1B8C">
        <w:t>CHRODER</w:t>
      </w:r>
    </w:p>
    <w:tbl>
      <w:tblPr>
        <w:tblStyle w:val="TableGrid"/>
        <w:tblW w:w="96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088"/>
      </w:tblGrid>
      <w:tr w:rsidR="001C7FD6" w14:paraId="2072D50C" w14:textId="77777777" w:rsidTr="00864B77">
        <w:trPr>
          <w:trHeight w:val="2475"/>
        </w:trPr>
        <w:tc>
          <w:tcPr>
            <w:tcW w:w="2547" w:type="dxa"/>
          </w:tcPr>
          <w:p w14:paraId="5CB14C3F" w14:textId="77777777" w:rsidR="001C7FD6" w:rsidRDefault="001C7FD6" w:rsidP="00D21D68">
            <w:pPr>
              <w:spacing w:line="276" w:lineRule="auto"/>
              <w:rPr>
                <w:rFonts w:ascii="Arial" w:hAnsi="Arial" w:cs="Arial"/>
                <w:b/>
                <w:bCs/>
              </w:rPr>
            </w:pPr>
            <w:r>
              <w:rPr>
                <w:rFonts w:ascii="Arial" w:hAnsi="Arial" w:cs="Arial"/>
                <w:b/>
                <w:bCs/>
                <w:noProof/>
              </w:rPr>
              <w:drawing>
                <wp:anchor distT="0" distB="0" distL="114300" distR="114300" simplePos="0" relativeHeight="251678720" behindDoc="0" locked="0" layoutInCell="1" allowOverlap="1" wp14:anchorId="7063F4EA" wp14:editId="2944267F">
                  <wp:simplePos x="0" y="0"/>
                  <wp:positionH relativeFrom="column">
                    <wp:posOffset>-6985</wp:posOffset>
                  </wp:positionH>
                  <wp:positionV relativeFrom="paragraph">
                    <wp:posOffset>9525</wp:posOffset>
                  </wp:positionV>
                  <wp:extent cx="1460500" cy="1460500"/>
                  <wp:effectExtent l="0" t="0" r="0" b="0"/>
                  <wp:wrapTopAndBottom/>
                  <wp:docPr id="800108240" name="Picture 7" descr="Annelise Schro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108240" name="Picture 7" descr="Annelise Schroder"/>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60500" cy="146050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32F8DE15" w14:textId="77777777" w:rsidR="006D646F" w:rsidRDefault="006D646F" w:rsidP="006D646F">
            <w:pPr>
              <w:spacing w:line="276" w:lineRule="auto"/>
              <w:rPr>
                <w:rFonts w:ascii="Arial" w:hAnsi="Arial" w:cs="Arial"/>
              </w:rPr>
            </w:pPr>
            <w:r w:rsidRPr="00601023">
              <w:rPr>
                <w:rFonts w:ascii="Arial" w:hAnsi="Arial" w:cs="Arial"/>
              </w:rPr>
              <w:t xml:space="preserve">Bachelor of Laws (Honours); Bachelor of Social Science. </w:t>
            </w:r>
          </w:p>
          <w:p w14:paraId="02CE4001" w14:textId="77777777" w:rsidR="006D646F" w:rsidRPr="00601023" w:rsidRDefault="006D646F" w:rsidP="006D646F">
            <w:pPr>
              <w:spacing w:line="276" w:lineRule="auto"/>
              <w:rPr>
                <w:rFonts w:ascii="Arial" w:hAnsi="Arial" w:cs="Arial"/>
              </w:rPr>
            </w:pPr>
          </w:p>
          <w:p w14:paraId="106C8D6B" w14:textId="77777777" w:rsidR="006D646F" w:rsidRPr="00601023" w:rsidRDefault="006D646F" w:rsidP="006D646F">
            <w:pPr>
              <w:spacing w:line="276" w:lineRule="auto"/>
              <w:rPr>
                <w:rFonts w:ascii="Arial" w:hAnsi="Arial" w:cs="Arial"/>
              </w:rPr>
            </w:pPr>
            <w:r w:rsidRPr="00601023">
              <w:rPr>
                <w:rFonts w:ascii="Arial" w:hAnsi="Arial" w:cs="Arial"/>
              </w:rPr>
              <w:t>Joined the Fusion Board in 2023 and Member of the Finance and Audit Committee.</w:t>
            </w:r>
          </w:p>
          <w:p w14:paraId="21ED1CB3" w14:textId="77777777" w:rsidR="001C7FD6" w:rsidRPr="00C748A8" w:rsidRDefault="001C7FD6" w:rsidP="00D21D68">
            <w:pPr>
              <w:spacing w:line="276" w:lineRule="auto"/>
              <w:rPr>
                <w:rFonts w:ascii="Arial" w:hAnsi="Arial" w:cs="Arial"/>
              </w:rPr>
            </w:pPr>
          </w:p>
        </w:tc>
      </w:tr>
    </w:tbl>
    <w:p w14:paraId="1B7B550C" w14:textId="77777777" w:rsidR="00601023" w:rsidRPr="00601023" w:rsidRDefault="00601023" w:rsidP="00601023">
      <w:pPr>
        <w:spacing w:line="276" w:lineRule="auto"/>
        <w:rPr>
          <w:rFonts w:ascii="Arial" w:hAnsi="Arial" w:cs="Arial"/>
        </w:rPr>
      </w:pPr>
    </w:p>
    <w:p w14:paraId="657A5E10" w14:textId="2EB74863" w:rsidR="00601023" w:rsidRPr="00601023" w:rsidRDefault="00BC1B8C" w:rsidP="00864B77">
      <w:pPr>
        <w:pStyle w:val="Heading2"/>
        <w:spacing w:line="276" w:lineRule="auto"/>
      </w:pPr>
      <w:r>
        <w:t>DOROTHY KNOX</w:t>
      </w:r>
    </w:p>
    <w:tbl>
      <w:tblPr>
        <w:tblStyle w:val="TableGrid"/>
        <w:tblW w:w="96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088"/>
      </w:tblGrid>
      <w:tr w:rsidR="006D646F" w14:paraId="38CDC200" w14:textId="77777777" w:rsidTr="00864B77">
        <w:trPr>
          <w:trHeight w:val="2475"/>
        </w:trPr>
        <w:tc>
          <w:tcPr>
            <w:tcW w:w="2547" w:type="dxa"/>
          </w:tcPr>
          <w:p w14:paraId="3B99423E" w14:textId="77777777" w:rsidR="006D646F" w:rsidRDefault="006D646F" w:rsidP="00D21D68">
            <w:pPr>
              <w:spacing w:line="276" w:lineRule="auto"/>
              <w:rPr>
                <w:rFonts w:ascii="Arial" w:hAnsi="Arial" w:cs="Arial"/>
                <w:b/>
                <w:bCs/>
              </w:rPr>
            </w:pPr>
            <w:r>
              <w:rPr>
                <w:rFonts w:ascii="Arial" w:hAnsi="Arial" w:cs="Arial"/>
                <w:b/>
                <w:bCs/>
                <w:noProof/>
              </w:rPr>
              <w:drawing>
                <wp:anchor distT="0" distB="0" distL="114300" distR="114300" simplePos="0" relativeHeight="251680768" behindDoc="0" locked="0" layoutInCell="1" allowOverlap="1" wp14:anchorId="48984334" wp14:editId="67E3CD34">
                  <wp:simplePos x="0" y="0"/>
                  <wp:positionH relativeFrom="column">
                    <wp:posOffset>-6985</wp:posOffset>
                  </wp:positionH>
                  <wp:positionV relativeFrom="paragraph">
                    <wp:posOffset>8255</wp:posOffset>
                  </wp:positionV>
                  <wp:extent cx="1460500" cy="1460500"/>
                  <wp:effectExtent l="0" t="0" r="0" b="0"/>
                  <wp:wrapTopAndBottom/>
                  <wp:docPr id="11854131" name="Picture 7" descr="Dorothy Kn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4131" name="Picture 7" descr="Dorothy Knox"/>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60500" cy="146050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09B05593" w14:textId="77777777" w:rsidR="006D646F" w:rsidRDefault="006D646F" w:rsidP="006D646F">
            <w:pPr>
              <w:spacing w:line="276" w:lineRule="auto"/>
              <w:rPr>
                <w:rFonts w:ascii="Arial" w:hAnsi="Arial" w:cs="Arial"/>
              </w:rPr>
            </w:pPr>
            <w:r w:rsidRPr="00601023">
              <w:rPr>
                <w:rFonts w:ascii="Arial" w:hAnsi="Arial" w:cs="Arial"/>
              </w:rPr>
              <w:t xml:space="preserve">Bachelor of Arts (Sociology); Diploma of Education; Certificate IV in Youth and Community Work; Certificate IV in Training and Assessment; ICDA Certified Community Director. </w:t>
            </w:r>
          </w:p>
          <w:p w14:paraId="0EA699F1" w14:textId="77777777" w:rsidR="006D646F" w:rsidRPr="00601023" w:rsidRDefault="006D646F" w:rsidP="006D646F">
            <w:pPr>
              <w:spacing w:line="276" w:lineRule="auto"/>
              <w:rPr>
                <w:rFonts w:ascii="Arial" w:hAnsi="Arial" w:cs="Arial"/>
              </w:rPr>
            </w:pPr>
          </w:p>
          <w:p w14:paraId="4CCFAB63" w14:textId="77777777" w:rsidR="006D646F" w:rsidRPr="00601023" w:rsidRDefault="006D646F" w:rsidP="006D646F">
            <w:pPr>
              <w:spacing w:line="276" w:lineRule="auto"/>
              <w:rPr>
                <w:rFonts w:ascii="Arial" w:hAnsi="Arial" w:cs="Arial"/>
              </w:rPr>
            </w:pPr>
            <w:r w:rsidRPr="00601023">
              <w:rPr>
                <w:rFonts w:ascii="Arial" w:hAnsi="Arial" w:cs="Arial"/>
              </w:rPr>
              <w:t>Joined the Fusion Board in 2021 and Member of the Care and Corporate Governance Committee.</w:t>
            </w:r>
          </w:p>
          <w:p w14:paraId="538F3AC0" w14:textId="77777777" w:rsidR="006D646F" w:rsidRPr="00C748A8" w:rsidRDefault="006D646F" w:rsidP="00D21D68">
            <w:pPr>
              <w:spacing w:line="276" w:lineRule="auto"/>
              <w:rPr>
                <w:rFonts w:ascii="Arial" w:hAnsi="Arial" w:cs="Arial"/>
              </w:rPr>
            </w:pPr>
          </w:p>
        </w:tc>
      </w:tr>
    </w:tbl>
    <w:p w14:paraId="5F711795" w14:textId="02203D22" w:rsidR="00601023" w:rsidRDefault="003560FB" w:rsidP="00864B77">
      <w:pPr>
        <w:pStyle w:val="Heading2"/>
        <w:spacing w:line="276" w:lineRule="auto"/>
      </w:pPr>
      <w:r>
        <w:lastRenderedPageBreak/>
        <w:t>STEPHEN HAMILTON</w:t>
      </w:r>
    </w:p>
    <w:tbl>
      <w:tblPr>
        <w:tblStyle w:val="TableGrid"/>
        <w:tblW w:w="96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088"/>
      </w:tblGrid>
      <w:tr w:rsidR="006D646F" w14:paraId="40B416A6" w14:textId="77777777" w:rsidTr="0008617A">
        <w:trPr>
          <w:trHeight w:val="2475"/>
        </w:trPr>
        <w:tc>
          <w:tcPr>
            <w:tcW w:w="2547" w:type="dxa"/>
          </w:tcPr>
          <w:p w14:paraId="075D05D9" w14:textId="77777777" w:rsidR="006D646F" w:rsidRDefault="006D646F" w:rsidP="00D21D68">
            <w:pPr>
              <w:spacing w:line="276" w:lineRule="auto"/>
              <w:rPr>
                <w:rFonts w:ascii="Arial" w:hAnsi="Arial" w:cs="Arial"/>
                <w:b/>
                <w:bCs/>
              </w:rPr>
            </w:pPr>
            <w:r>
              <w:rPr>
                <w:rFonts w:ascii="Arial" w:hAnsi="Arial" w:cs="Arial"/>
                <w:b/>
                <w:bCs/>
                <w:noProof/>
              </w:rPr>
              <w:drawing>
                <wp:anchor distT="0" distB="0" distL="114300" distR="114300" simplePos="0" relativeHeight="251682816" behindDoc="0" locked="0" layoutInCell="1" allowOverlap="1" wp14:anchorId="57D5B465" wp14:editId="3F9206A4">
                  <wp:simplePos x="0" y="0"/>
                  <wp:positionH relativeFrom="column">
                    <wp:posOffset>-6985</wp:posOffset>
                  </wp:positionH>
                  <wp:positionV relativeFrom="paragraph">
                    <wp:posOffset>12700</wp:posOffset>
                  </wp:positionV>
                  <wp:extent cx="1460500" cy="1460500"/>
                  <wp:effectExtent l="0" t="0" r="0" b="0"/>
                  <wp:wrapTopAndBottom/>
                  <wp:docPr id="1104670994" name="Picture 7" descr="Stephen Hamil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670994" name="Picture 7" descr="Stephen Hamilton"/>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60500" cy="146050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68DC5F24" w14:textId="77777777" w:rsidR="002D5495" w:rsidRDefault="002D5495" w:rsidP="002D5495">
            <w:pPr>
              <w:spacing w:line="276" w:lineRule="auto"/>
              <w:rPr>
                <w:rFonts w:ascii="Arial" w:hAnsi="Arial" w:cs="Arial"/>
              </w:rPr>
            </w:pPr>
            <w:r w:rsidRPr="00601023">
              <w:rPr>
                <w:rFonts w:ascii="Arial" w:hAnsi="Arial" w:cs="Arial"/>
              </w:rPr>
              <w:t xml:space="preserve">Diploma of Youth and Community Work; Graduate of the Australian Institute of Company Directors; Electrical Trades Certificate. </w:t>
            </w:r>
          </w:p>
          <w:p w14:paraId="531360F2" w14:textId="77777777" w:rsidR="002D5495" w:rsidRPr="00601023" w:rsidRDefault="002D5495" w:rsidP="002D5495">
            <w:pPr>
              <w:spacing w:line="276" w:lineRule="auto"/>
              <w:rPr>
                <w:rFonts w:ascii="Arial" w:hAnsi="Arial" w:cs="Arial"/>
              </w:rPr>
            </w:pPr>
          </w:p>
          <w:p w14:paraId="693AC403" w14:textId="77777777" w:rsidR="002D5495" w:rsidRPr="00601023" w:rsidRDefault="002D5495" w:rsidP="002D5495">
            <w:pPr>
              <w:spacing w:line="276" w:lineRule="auto"/>
              <w:rPr>
                <w:rFonts w:ascii="Arial" w:hAnsi="Arial" w:cs="Arial"/>
              </w:rPr>
            </w:pPr>
            <w:r w:rsidRPr="00601023">
              <w:rPr>
                <w:rFonts w:ascii="Arial" w:hAnsi="Arial" w:cs="Arial"/>
              </w:rPr>
              <w:t>Member of the Fusion Board. Member of the Care and Corporate Governance Committee.</w:t>
            </w:r>
          </w:p>
          <w:p w14:paraId="6EFB7B3F" w14:textId="77777777" w:rsidR="006D646F" w:rsidRPr="00C748A8" w:rsidRDefault="006D646F" w:rsidP="00D21D68">
            <w:pPr>
              <w:spacing w:line="276" w:lineRule="auto"/>
              <w:rPr>
                <w:rFonts w:ascii="Arial" w:hAnsi="Arial" w:cs="Arial"/>
              </w:rPr>
            </w:pPr>
          </w:p>
        </w:tc>
      </w:tr>
    </w:tbl>
    <w:p w14:paraId="10A2976F" w14:textId="77777777" w:rsidR="00601023" w:rsidRPr="00601023" w:rsidRDefault="00601023" w:rsidP="00601023">
      <w:pPr>
        <w:spacing w:line="276" w:lineRule="auto"/>
        <w:rPr>
          <w:rFonts w:ascii="Arial" w:hAnsi="Arial" w:cs="Arial"/>
        </w:rPr>
      </w:pPr>
    </w:p>
    <w:p w14:paraId="23E7F14F" w14:textId="4A24EF33" w:rsidR="0008617A" w:rsidRPr="0008617A" w:rsidRDefault="003560FB" w:rsidP="00864B77">
      <w:pPr>
        <w:pStyle w:val="Heading2"/>
        <w:spacing w:line="276" w:lineRule="auto"/>
      </w:pPr>
      <w:r>
        <w:t>ROHAN PROWSE</w:t>
      </w:r>
    </w:p>
    <w:tbl>
      <w:tblPr>
        <w:tblStyle w:val="TableGrid"/>
        <w:tblW w:w="96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088"/>
      </w:tblGrid>
      <w:tr w:rsidR="006D646F" w14:paraId="38385DFA" w14:textId="77777777" w:rsidTr="0008617A">
        <w:trPr>
          <w:trHeight w:val="2475"/>
        </w:trPr>
        <w:tc>
          <w:tcPr>
            <w:tcW w:w="2547" w:type="dxa"/>
          </w:tcPr>
          <w:p w14:paraId="169C7775" w14:textId="77777777" w:rsidR="006D646F" w:rsidRDefault="006D646F" w:rsidP="00D21D68">
            <w:pPr>
              <w:spacing w:line="276" w:lineRule="auto"/>
              <w:rPr>
                <w:rFonts w:ascii="Arial" w:hAnsi="Arial" w:cs="Arial"/>
                <w:b/>
                <w:bCs/>
              </w:rPr>
            </w:pPr>
            <w:r>
              <w:rPr>
                <w:rFonts w:ascii="Arial" w:hAnsi="Arial" w:cs="Arial"/>
                <w:b/>
                <w:bCs/>
                <w:noProof/>
              </w:rPr>
              <w:drawing>
                <wp:anchor distT="0" distB="0" distL="114300" distR="114300" simplePos="0" relativeHeight="251684864" behindDoc="0" locked="0" layoutInCell="1" allowOverlap="1" wp14:anchorId="657A0700" wp14:editId="465ED805">
                  <wp:simplePos x="0" y="0"/>
                  <wp:positionH relativeFrom="column">
                    <wp:posOffset>-6985</wp:posOffset>
                  </wp:positionH>
                  <wp:positionV relativeFrom="paragraph">
                    <wp:posOffset>9525</wp:posOffset>
                  </wp:positionV>
                  <wp:extent cx="1460500" cy="1460500"/>
                  <wp:effectExtent l="0" t="0" r="0" b="0"/>
                  <wp:wrapTopAndBottom/>
                  <wp:docPr id="90325128" name="Picture 7" descr="Rohan Prow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25128" name="Picture 7" descr="Rohan Prows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60500" cy="146050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5226EDDA" w14:textId="77777777" w:rsidR="002D5495" w:rsidRDefault="002D5495" w:rsidP="002D5495">
            <w:pPr>
              <w:spacing w:line="276" w:lineRule="auto"/>
              <w:rPr>
                <w:rFonts w:ascii="Arial" w:hAnsi="Arial" w:cs="Arial"/>
              </w:rPr>
            </w:pPr>
            <w:r w:rsidRPr="00601023">
              <w:rPr>
                <w:rFonts w:ascii="Arial" w:hAnsi="Arial" w:cs="Arial"/>
              </w:rPr>
              <w:t xml:space="preserve">Bachelor of Economics (First Class Honours); Associate of the Institute of Actuaries of Australia; Diploma of Youth and Community Work. </w:t>
            </w:r>
          </w:p>
          <w:p w14:paraId="0D5A8D19" w14:textId="77777777" w:rsidR="002D5495" w:rsidRPr="00601023" w:rsidRDefault="002D5495" w:rsidP="002D5495">
            <w:pPr>
              <w:spacing w:line="276" w:lineRule="auto"/>
              <w:rPr>
                <w:rFonts w:ascii="Arial" w:hAnsi="Arial" w:cs="Arial"/>
              </w:rPr>
            </w:pPr>
          </w:p>
          <w:p w14:paraId="3A7FAF6B" w14:textId="77777777" w:rsidR="002D5495" w:rsidRPr="00601023" w:rsidRDefault="002D5495" w:rsidP="002D5495">
            <w:pPr>
              <w:spacing w:line="276" w:lineRule="auto"/>
              <w:rPr>
                <w:rFonts w:ascii="Arial" w:hAnsi="Arial" w:cs="Arial"/>
              </w:rPr>
            </w:pPr>
            <w:r w:rsidRPr="00601023">
              <w:rPr>
                <w:rFonts w:ascii="Arial" w:hAnsi="Arial" w:cs="Arial"/>
              </w:rPr>
              <w:t>Served on the Fusion Board during 2025 and Member of the Finance and Audit Committee.</w:t>
            </w:r>
          </w:p>
          <w:p w14:paraId="3C8AE9CE" w14:textId="77777777" w:rsidR="006D646F" w:rsidRPr="00C748A8" w:rsidRDefault="006D646F" w:rsidP="00D21D68">
            <w:pPr>
              <w:spacing w:line="276" w:lineRule="auto"/>
              <w:rPr>
                <w:rFonts w:ascii="Arial" w:hAnsi="Arial" w:cs="Arial"/>
              </w:rPr>
            </w:pPr>
          </w:p>
        </w:tc>
      </w:tr>
    </w:tbl>
    <w:p w14:paraId="10AF047E" w14:textId="77777777" w:rsidR="00601023" w:rsidRPr="00601023" w:rsidRDefault="00601023" w:rsidP="00601023">
      <w:pPr>
        <w:spacing w:line="276" w:lineRule="auto"/>
        <w:rPr>
          <w:rFonts w:ascii="Arial" w:hAnsi="Arial" w:cs="Arial"/>
        </w:rPr>
      </w:pPr>
    </w:p>
    <w:p w14:paraId="254C1F94" w14:textId="22929D2A" w:rsidR="00601023" w:rsidRPr="00601023" w:rsidRDefault="003560FB" w:rsidP="003560FB">
      <w:pPr>
        <w:pStyle w:val="Heading2"/>
        <w:rPr>
          <w:sz w:val="24"/>
          <w:szCs w:val="24"/>
        </w:rPr>
      </w:pPr>
      <w:r>
        <w:t>PATRICK WITCOMBE</w:t>
      </w:r>
    </w:p>
    <w:p w14:paraId="3EEB6CFC" w14:textId="77777777" w:rsidR="003560FB" w:rsidRDefault="00601023" w:rsidP="00601023">
      <w:pPr>
        <w:spacing w:line="276" w:lineRule="auto"/>
        <w:rPr>
          <w:rFonts w:ascii="Arial" w:hAnsi="Arial" w:cs="Arial"/>
          <w:b/>
          <w:bCs/>
        </w:rPr>
      </w:pPr>
      <w:r w:rsidRPr="003560FB">
        <w:rPr>
          <w:rFonts w:ascii="Arial" w:hAnsi="Arial" w:cs="Arial"/>
          <w:b/>
          <w:bCs/>
        </w:rPr>
        <w:t>CEO + C</w:t>
      </w:r>
      <w:r w:rsidR="003560FB">
        <w:rPr>
          <w:rFonts w:ascii="Arial" w:hAnsi="Arial" w:cs="Arial"/>
          <w:b/>
          <w:bCs/>
        </w:rPr>
        <w:t>ompany</w:t>
      </w:r>
      <w:r w:rsidRPr="003560FB">
        <w:rPr>
          <w:rFonts w:ascii="Arial" w:hAnsi="Arial" w:cs="Arial"/>
          <w:b/>
          <w:bCs/>
        </w:rPr>
        <w:t xml:space="preserve"> </w:t>
      </w:r>
      <w:r w:rsidR="003560FB">
        <w:rPr>
          <w:rFonts w:ascii="Arial" w:hAnsi="Arial" w:cs="Arial"/>
          <w:b/>
          <w:bCs/>
        </w:rPr>
        <w:t>Secretary</w:t>
      </w:r>
    </w:p>
    <w:tbl>
      <w:tblPr>
        <w:tblStyle w:val="TableGrid"/>
        <w:tblW w:w="963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088"/>
      </w:tblGrid>
      <w:tr w:rsidR="006D646F" w14:paraId="533251D1" w14:textId="77777777" w:rsidTr="0008617A">
        <w:trPr>
          <w:trHeight w:val="2475"/>
        </w:trPr>
        <w:tc>
          <w:tcPr>
            <w:tcW w:w="2547" w:type="dxa"/>
          </w:tcPr>
          <w:p w14:paraId="0884C5CB" w14:textId="77777777" w:rsidR="006D646F" w:rsidRDefault="006D646F" w:rsidP="00D21D68">
            <w:pPr>
              <w:spacing w:line="276" w:lineRule="auto"/>
              <w:rPr>
                <w:rFonts w:ascii="Arial" w:hAnsi="Arial" w:cs="Arial"/>
                <w:b/>
                <w:bCs/>
              </w:rPr>
            </w:pPr>
            <w:r>
              <w:rPr>
                <w:rFonts w:ascii="Arial" w:hAnsi="Arial" w:cs="Arial"/>
                <w:b/>
                <w:bCs/>
                <w:noProof/>
              </w:rPr>
              <w:drawing>
                <wp:anchor distT="0" distB="0" distL="114300" distR="114300" simplePos="0" relativeHeight="251686912" behindDoc="0" locked="0" layoutInCell="1" allowOverlap="1" wp14:anchorId="4C79A9B3" wp14:editId="561A348D">
                  <wp:simplePos x="0" y="0"/>
                  <wp:positionH relativeFrom="column">
                    <wp:posOffset>-6985</wp:posOffset>
                  </wp:positionH>
                  <wp:positionV relativeFrom="paragraph">
                    <wp:posOffset>10795</wp:posOffset>
                  </wp:positionV>
                  <wp:extent cx="1460500" cy="1460500"/>
                  <wp:effectExtent l="0" t="0" r="0" b="0"/>
                  <wp:wrapTopAndBottom/>
                  <wp:docPr id="757958661" name="Picture 7" descr="Patrick Witcom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958661" name="Picture 7" descr="Patrick Witcomb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60500" cy="146050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5FAEBAED" w14:textId="77777777" w:rsidR="002D5495" w:rsidRDefault="002D5495" w:rsidP="002D5495">
            <w:pPr>
              <w:spacing w:line="276" w:lineRule="auto"/>
              <w:rPr>
                <w:rFonts w:ascii="Arial" w:hAnsi="Arial" w:cs="Arial"/>
              </w:rPr>
            </w:pPr>
            <w:r w:rsidRPr="00601023">
              <w:rPr>
                <w:rFonts w:ascii="Arial" w:hAnsi="Arial" w:cs="Arial"/>
              </w:rPr>
              <w:t xml:space="preserve">Bachelor of Laws; Bachelor of International Studies; Master of Business Administration. </w:t>
            </w:r>
          </w:p>
          <w:p w14:paraId="3F3ECF6C" w14:textId="77777777" w:rsidR="002D5495" w:rsidRPr="003560FB" w:rsidRDefault="002D5495" w:rsidP="002D5495">
            <w:pPr>
              <w:spacing w:line="276" w:lineRule="auto"/>
              <w:rPr>
                <w:rFonts w:ascii="Arial" w:hAnsi="Arial" w:cs="Arial"/>
                <w:b/>
                <w:bCs/>
              </w:rPr>
            </w:pPr>
          </w:p>
          <w:p w14:paraId="4D45FA6D" w14:textId="77777777" w:rsidR="002D5495" w:rsidRPr="00601023" w:rsidRDefault="002D5495" w:rsidP="002D5495">
            <w:pPr>
              <w:spacing w:line="276" w:lineRule="auto"/>
              <w:rPr>
                <w:rFonts w:ascii="Arial" w:hAnsi="Arial" w:cs="Arial"/>
              </w:rPr>
            </w:pPr>
            <w:r w:rsidRPr="00601023">
              <w:rPr>
                <w:rFonts w:ascii="Arial" w:hAnsi="Arial" w:cs="Arial"/>
              </w:rPr>
              <w:t>Appointed CEO in September 2024. Member of the Finance and Audit Committee and the Care and Corporate Governance Committee.</w:t>
            </w:r>
          </w:p>
          <w:p w14:paraId="75E0FC0C" w14:textId="77777777" w:rsidR="006D646F" w:rsidRPr="00C748A8" w:rsidRDefault="006D646F" w:rsidP="00D21D68">
            <w:pPr>
              <w:spacing w:line="276" w:lineRule="auto"/>
              <w:rPr>
                <w:rFonts w:ascii="Arial" w:hAnsi="Arial" w:cs="Arial"/>
              </w:rPr>
            </w:pPr>
          </w:p>
        </w:tc>
      </w:tr>
    </w:tbl>
    <w:p w14:paraId="12ACC16A" w14:textId="77777777" w:rsidR="006D646F" w:rsidRDefault="006D646F" w:rsidP="00601023">
      <w:pPr>
        <w:spacing w:line="276" w:lineRule="auto"/>
        <w:rPr>
          <w:rFonts w:ascii="Arial" w:hAnsi="Arial" w:cs="Arial"/>
          <w:b/>
          <w:bCs/>
        </w:rPr>
      </w:pPr>
    </w:p>
    <w:p w14:paraId="27A4D221" w14:textId="7B5BF42C" w:rsidR="00ED5885" w:rsidRPr="00601023" w:rsidRDefault="002D5495" w:rsidP="009C05B6">
      <w:pPr>
        <w:spacing w:line="276" w:lineRule="auto"/>
        <w:rPr>
          <w:rFonts w:ascii="Arial" w:hAnsi="Arial" w:cs="Arial"/>
        </w:rPr>
      </w:pPr>
      <w:r>
        <w:rPr>
          <w:rFonts w:ascii="Arial" w:hAnsi="Arial" w:cs="Arial"/>
        </w:rPr>
        <w:t xml:space="preserve">For </w:t>
      </w:r>
      <w:r w:rsidR="006E1A6E">
        <w:rPr>
          <w:rFonts w:ascii="Arial" w:hAnsi="Arial" w:cs="Arial"/>
        </w:rPr>
        <w:t xml:space="preserve">more about our Governance and Management team please visit our </w:t>
      </w:r>
      <w:hyperlink r:id="rId21" w:history="1">
        <w:r w:rsidR="006E1A6E" w:rsidRPr="00FE5E0C">
          <w:rPr>
            <w:rStyle w:val="Hyperlink"/>
            <w:rFonts w:ascii="Arial" w:hAnsi="Arial" w:cs="Arial"/>
          </w:rPr>
          <w:t>website</w:t>
        </w:r>
      </w:hyperlink>
      <w:r w:rsidR="006E1A6E">
        <w:rPr>
          <w:rFonts w:ascii="Arial" w:hAnsi="Arial" w:cs="Arial"/>
        </w:rPr>
        <w:t xml:space="preserve"> at </w:t>
      </w:r>
      <w:hyperlink r:id="rId22" w:history="1">
        <w:r w:rsidR="00A8433F" w:rsidRPr="0008617A">
          <w:rPr>
            <w:rStyle w:val="Hyperlink"/>
            <w:rFonts w:ascii="Arial" w:hAnsi="Arial" w:cs="Arial"/>
          </w:rPr>
          <w:t>fusion.org.au/</w:t>
        </w:r>
        <w:r w:rsidR="00FE5E0C" w:rsidRPr="0008617A">
          <w:rPr>
            <w:rStyle w:val="Hyperlink"/>
            <w:rFonts w:ascii="Arial" w:hAnsi="Arial" w:cs="Arial"/>
          </w:rPr>
          <w:t>about-us/management</w:t>
        </w:r>
      </w:hyperlink>
    </w:p>
    <w:p w14:paraId="5EFF5B8D" w14:textId="77777777" w:rsidR="00ED5885" w:rsidRPr="00ED5885" w:rsidRDefault="00ED5885" w:rsidP="009C05B6">
      <w:pPr>
        <w:spacing w:line="276" w:lineRule="auto"/>
        <w:rPr>
          <w:rFonts w:ascii="Arial" w:hAnsi="Arial" w:cs="Arial"/>
          <w:b/>
          <w:bCs/>
        </w:rPr>
      </w:pPr>
    </w:p>
    <w:p w14:paraId="7F701DBF" w14:textId="7BB675FC" w:rsidR="002C47D2" w:rsidRDefault="002C47D2">
      <w:pPr>
        <w:rPr>
          <w:rFonts w:ascii="Arial" w:hAnsi="Arial" w:cs="Arial"/>
        </w:rPr>
      </w:pPr>
      <w:r>
        <w:rPr>
          <w:rFonts w:ascii="Arial" w:hAnsi="Arial" w:cs="Arial"/>
        </w:rPr>
        <w:br w:type="page"/>
      </w:r>
    </w:p>
    <w:p w14:paraId="21D94F04" w14:textId="77777777" w:rsidR="009C05B6" w:rsidRPr="00ED5885" w:rsidRDefault="009C05B6" w:rsidP="009C05B6">
      <w:pPr>
        <w:spacing w:line="276" w:lineRule="auto"/>
        <w:rPr>
          <w:rFonts w:ascii="Arial" w:hAnsi="Arial" w:cs="Arial"/>
        </w:rPr>
      </w:pPr>
    </w:p>
    <w:p w14:paraId="7F0C55BA" w14:textId="05B2C251" w:rsidR="00482AB4" w:rsidRDefault="00482AB4" w:rsidP="00482AB4">
      <w:pPr>
        <w:pStyle w:val="Heading1"/>
      </w:pPr>
      <w:bookmarkStart w:id="7" w:name="_FINANCIAL_OVERVIEW"/>
      <w:bookmarkEnd w:id="7"/>
      <w:r>
        <w:t>FINANCIAL OVERVIEW</w:t>
      </w:r>
    </w:p>
    <w:p w14:paraId="1741CC64" w14:textId="15330899" w:rsidR="00482AB4" w:rsidRDefault="00482AB4" w:rsidP="00482AB4">
      <w:pPr>
        <w:spacing w:line="276" w:lineRule="auto"/>
        <w:rPr>
          <w:rFonts w:ascii="Arial" w:hAnsi="Arial" w:cs="Arial"/>
        </w:rPr>
      </w:pPr>
      <w:r>
        <w:rPr>
          <w:rFonts w:ascii="Arial" w:hAnsi="Arial" w:cs="Arial"/>
        </w:rPr>
        <w:t xml:space="preserve">For our full Financial Report please </w:t>
      </w:r>
      <w:r w:rsidR="007B0504">
        <w:rPr>
          <w:rFonts w:ascii="Arial" w:hAnsi="Arial" w:cs="Arial"/>
        </w:rPr>
        <w:t xml:space="preserve">access it </w:t>
      </w:r>
      <w:hyperlink r:id="rId23" w:history="1">
        <w:r w:rsidR="007B0504" w:rsidRPr="00816383">
          <w:rPr>
            <w:rStyle w:val="Hyperlink"/>
            <w:rFonts w:ascii="Arial" w:hAnsi="Arial" w:cs="Arial"/>
          </w:rPr>
          <w:t>here</w:t>
        </w:r>
      </w:hyperlink>
      <w:r w:rsidR="007B0504">
        <w:rPr>
          <w:rFonts w:ascii="Arial" w:hAnsi="Arial" w:cs="Arial"/>
        </w:rPr>
        <w:t xml:space="preserve"> or via our website at </w:t>
      </w:r>
      <w:hyperlink r:id="rId24" w:history="1">
        <w:r w:rsidR="007B0504" w:rsidRPr="008B719B">
          <w:rPr>
            <w:rStyle w:val="Hyperlink"/>
            <w:rFonts w:ascii="Arial" w:hAnsi="Arial" w:cs="Arial"/>
          </w:rPr>
          <w:t>fusion.org.au/</w:t>
        </w:r>
        <w:r w:rsidR="00267513" w:rsidRPr="008B719B">
          <w:rPr>
            <w:rStyle w:val="Hyperlink"/>
            <w:rFonts w:ascii="Arial" w:hAnsi="Arial" w:cs="Arial"/>
          </w:rPr>
          <w:t>annual-report</w:t>
        </w:r>
      </w:hyperlink>
      <w:r w:rsidR="00816383">
        <w:rPr>
          <w:rFonts w:ascii="Arial" w:hAnsi="Arial" w:cs="Arial"/>
        </w:rPr>
        <w:t>.</w:t>
      </w:r>
    </w:p>
    <w:p w14:paraId="0A27DE67" w14:textId="77777777" w:rsidR="00816383" w:rsidRDefault="00816383" w:rsidP="00482AB4">
      <w:pPr>
        <w:spacing w:line="276" w:lineRule="auto"/>
        <w:rPr>
          <w:rFonts w:ascii="Arial" w:hAnsi="Arial" w:cs="Arial"/>
        </w:rPr>
      </w:pPr>
    </w:p>
    <w:p w14:paraId="5A555ADA" w14:textId="0B4D30E1" w:rsidR="00A70160" w:rsidRPr="0020342A" w:rsidRDefault="00056CA7" w:rsidP="0020342A">
      <w:pPr>
        <w:pStyle w:val="Heading2"/>
        <w:spacing w:line="360" w:lineRule="auto"/>
      </w:pPr>
      <w:r w:rsidRPr="00056CA7">
        <w:t>WHERE THE MONEY CAME FROM</w:t>
      </w:r>
    </w:p>
    <w:tbl>
      <w:tblPr>
        <w:tblStyle w:val="TableGrid"/>
        <w:tblW w:w="0" w:type="auto"/>
        <w:tblBorders>
          <w:top w:val="none" w:sz="0" w:space="0" w:color="auto"/>
          <w:left w:val="none" w:sz="0" w:space="0" w:color="auto"/>
          <w:bottom w:val="single" w:sz="4" w:space="0" w:color="BFBFBF" w:themeColor="background1" w:themeShade="BF"/>
          <w:right w:val="none" w:sz="0" w:space="0" w:color="auto"/>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6374"/>
        <w:gridCol w:w="1701"/>
      </w:tblGrid>
      <w:tr w:rsidR="0020342A" w14:paraId="7EDD4C36" w14:textId="77777777" w:rsidTr="001375F1">
        <w:tc>
          <w:tcPr>
            <w:tcW w:w="6374" w:type="dxa"/>
          </w:tcPr>
          <w:p w14:paraId="5614F97D" w14:textId="457D398F" w:rsidR="0020342A" w:rsidRDefault="0020342A" w:rsidP="00245851">
            <w:pPr>
              <w:spacing w:before="120" w:line="276" w:lineRule="auto"/>
              <w:rPr>
                <w:rFonts w:ascii="Arial" w:hAnsi="Arial" w:cs="Arial"/>
              </w:rPr>
            </w:pPr>
            <w:r w:rsidRPr="00A70160">
              <w:rPr>
                <w:rFonts w:ascii="Arial" w:hAnsi="Arial" w:cs="Arial"/>
              </w:rPr>
              <w:t>Government Funding</w:t>
            </w:r>
            <w:r>
              <w:rPr>
                <w:rFonts w:ascii="Arial" w:hAnsi="Arial" w:cs="Arial"/>
              </w:rPr>
              <w:t xml:space="preserve">  </w:t>
            </w:r>
          </w:p>
        </w:tc>
        <w:tc>
          <w:tcPr>
            <w:tcW w:w="1701" w:type="dxa"/>
          </w:tcPr>
          <w:p w14:paraId="7DB4097F" w14:textId="41E5A4C0" w:rsidR="0020342A" w:rsidRPr="0020342A" w:rsidRDefault="0020342A" w:rsidP="00245851">
            <w:pPr>
              <w:spacing w:before="120" w:line="276" w:lineRule="auto"/>
              <w:rPr>
                <w:rFonts w:ascii="Futura PT Bold" w:hAnsi="Futura PT Bold" w:cs="Arial"/>
                <w:b/>
                <w:bCs/>
                <w:sz w:val="28"/>
                <w:szCs w:val="28"/>
              </w:rPr>
            </w:pPr>
            <w:r w:rsidRPr="0020342A">
              <w:rPr>
                <w:rFonts w:ascii="Futura PT Bold" w:hAnsi="Futura PT Bold" w:cs="Arial"/>
                <w:b/>
                <w:bCs/>
                <w:sz w:val="28"/>
                <w:szCs w:val="28"/>
              </w:rPr>
              <w:t>63.7%</w:t>
            </w:r>
          </w:p>
        </w:tc>
      </w:tr>
      <w:tr w:rsidR="0020342A" w14:paraId="562AE321" w14:textId="77777777" w:rsidTr="001375F1">
        <w:tc>
          <w:tcPr>
            <w:tcW w:w="6374" w:type="dxa"/>
          </w:tcPr>
          <w:p w14:paraId="0AC1B639" w14:textId="5E3AA869" w:rsidR="0020342A" w:rsidRDefault="0020342A" w:rsidP="00245851">
            <w:pPr>
              <w:spacing w:before="120" w:line="276" w:lineRule="auto"/>
              <w:rPr>
                <w:rFonts w:ascii="Arial" w:hAnsi="Arial" w:cs="Arial"/>
              </w:rPr>
            </w:pPr>
            <w:r w:rsidRPr="00A70160">
              <w:rPr>
                <w:rFonts w:ascii="Arial" w:hAnsi="Arial" w:cs="Arial"/>
              </w:rPr>
              <w:t>Fundraising Income</w:t>
            </w:r>
          </w:p>
        </w:tc>
        <w:tc>
          <w:tcPr>
            <w:tcW w:w="1701" w:type="dxa"/>
          </w:tcPr>
          <w:p w14:paraId="44784CE6" w14:textId="2C0D473E" w:rsidR="0020342A" w:rsidRPr="0020342A" w:rsidRDefault="0020342A" w:rsidP="00245851">
            <w:pPr>
              <w:spacing w:before="120" w:line="276" w:lineRule="auto"/>
              <w:rPr>
                <w:rFonts w:ascii="Futura PT Bold" w:hAnsi="Futura PT Bold" w:cs="Arial"/>
                <w:b/>
                <w:bCs/>
                <w:sz w:val="28"/>
                <w:szCs w:val="28"/>
              </w:rPr>
            </w:pPr>
            <w:r w:rsidRPr="0020342A">
              <w:rPr>
                <w:rFonts w:ascii="Futura PT Bold" w:hAnsi="Futura PT Bold" w:cs="Arial"/>
                <w:b/>
                <w:bCs/>
                <w:sz w:val="28"/>
                <w:szCs w:val="28"/>
              </w:rPr>
              <w:t xml:space="preserve">6.2% </w:t>
            </w:r>
            <w:r w:rsidRPr="0020342A">
              <w:rPr>
                <w:rFonts w:ascii="Futura PT Bold" w:hAnsi="Futura PT Bold" w:cs="Arial"/>
                <w:b/>
                <w:bCs/>
                <w:sz w:val="28"/>
                <w:szCs w:val="28"/>
              </w:rPr>
              <w:tab/>
            </w:r>
          </w:p>
        </w:tc>
      </w:tr>
      <w:tr w:rsidR="0020342A" w14:paraId="30E2DACC" w14:textId="77777777" w:rsidTr="001375F1">
        <w:tc>
          <w:tcPr>
            <w:tcW w:w="6374" w:type="dxa"/>
          </w:tcPr>
          <w:p w14:paraId="46583F15" w14:textId="37F79837" w:rsidR="0020342A" w:rsidRDefault="0020342A" w:rsidP="00245851">
            <w:pPr>
              <w:spacing w:before="120" w:line="276" w:lineRule="auto"/>
              <w:rPr>
                <w:rFonts w:ascii="Arial" w:hAnsi="Arial" w:cs="Arial"/>
              </w:rPr>
            </w:pPr>
            <w:r w:rsidRPr="00A70160">
              <w:rPr>
                <w:rFonts w:ascii="Arial" w:hAnsi="Arial" w:cs="Arial"/>
              </w:rPr>
              <w:t>Self</w:t>
            </w:r>
            <w:r>
              <w:rPr>
                <w:rFonts w:ascii="Arial" w:hAnsi="Arial" w:cs="Arial"/>
              </w:rPr>
              <w:t>-</w:t>
            </w:r>
            <w:r w:rsidRPr="00A70160">
              <w:rPr>
                <w:rFonts w:ascii="Arial" w:hAnsi="Arial" w:cs="Arial"/>
              </w:rPr>
              <w:t>Generated Income</w:t>
            </w:r>
          </w:p>
        </w:tc>
        <w:tc>
          <w:tcPr>
            <w:tcW w:w="1701" w:type="dxa"/>
          </w:tcPr>
          <w:p w14:paraId="4278D727" w14:textId="55F9AB8C" w:rsidR="0020342A" w:rsidRPr="0020342A" w:rsidRDefault="0020342A" w:rsidP="00245851">
            <w:pPr>
              <w:spacing w:before="120" w:line="276" w:lineRule="auto"/>
              <w:rPr>
                <w:rFonts w:ascii="Futura PT Bold" w:hAnsi="Futura PT Bold" w:cs="Arial"/>
                <w:b/>
                <w:bCs/>
                <w:sz w:val="28"/>
                <w:szCs w:val="28"/>
              </w:rPr>
            </w:pPr>
            <w:r w:rsidRPr="0020342A">
              <w:rPr>
                <w:rFonts w:ascii="Futura PT Bold" w:hAnsi="Futura PT Bold" w:cs="Arial"/>
                <w:b/>
                <w:bCs/>
                <w:sz w:val="28"/>
                <w:szCs w:val="28"/>
              </w:rPr>
              <w:t>30.5%</w:t>
            </w:r>
          </w:p>
        </w:tc>
      </w:tr>
      <w:tr w:rsidR="0020342A" w14:paraId="6A4471F2" w14:textId="77777777" w:rsidTr="001375F1">
        <w:tc>
          <w:tcPr>
            <w:tcW w:w="6374" w:type="dxa"/>
          </w:tcPr>
          <w:p w14:paraId="09F07F9B" w14:textId="15A309B6" w:rsidR="0020342A" w:rsidRDefault="0020342A" w:rsidP="00245851">
            <w:pPr>
              <w:spacing w:before="120" w:line="276" w:lineRule="auto"/>
              <w:rPr>
                <w:rFonts w:ascii="Arial" w:hAnsi="Arial" w:cs="Arial"/>
              </w:rPr>
            </w:pPr>
            <w:r w:rsidRPr="00A70160">
              <w:rPr>
                <w:rFonts w:ascii="Arial" w:hAnsi="Arial" w:cs="Arial"/>
              </w:rPr>
              <w:t>Passive Income</w:t>
            </w:r>
          </w:p>
        </w:tc>
        <w:tc>
          <w:tcPr>
            <w:tcW w:w="1701" w:type="dxa"/>
          </w:tcPr>
          <w:p w14:paraId="6A5C1953" w14:textId="45838404" w:rsidR="0020342A" w:rsidRPr="0020342A" w:rsidRDefault="0020342A" w:rsidP="00245851">
            <w:pPr>
              <w:spacing w:before="120" w:line="276" w:lineRule="auto"/>
              <w:rPr>
                <w:rFonts w:ascii="Futura PT Bold" w:hAnsi="Futura PT Bold" w:cs="Arial"/>
                <w:b/>
                <w:bCs/>
                <w:sz w:val="28"/>
                <w:szCs w:val="28"/>
              </w:rPr>
            </w:pPr>
            <w:r w:rsidRPr="0020342A">
              <w:rPr>
                <w:rFonts w:ascii="Futura PT Bold" w:hAnsi="Futura PT Bold" w:cs="Arial"/>
                <w:b/>
                <w:bCs/>
                <w:sz w:val="28"/>
                <w:szCs w:val="28"/>
              </w:rPr>
              <w:t>0.5%</w:t>
            </w:r>
          </w:p>
        </w:tc>
      </w:tr>
    </w:tbl>
    <w:p w14:paraId="4D189119" w14:textId="77777777" w:rsidR="006415FA" w:rsidRDefault="006415FA" w:rsidP="00A70160">
      <w:pPr>
        <w:spacing w:line="276" w:lineRule="auto"/>
        <w:rPr>
          <w:rFonts w:ascii="Arial" w:hAnsi="Arial" w:cs="Arial"/>
        </w:rPr>
      </w:pPr>
    </w:p>
    <w:p w14:paraId="28573517" w14:textId="386D1DAF" w:rsidR="00A70160" w:rsidRDefault="006415FA" w:rsidP="00A70160">
      <w:pPr>
        <w:spacing w:line="276" w:lineRule="auto"/>
        <w:rPr>
          <w:rFonts w:ascii="Arial" w:hAnsi="Arial" w:cs="Arial"/>
        </w:rPr>
      </w:pPr>
      <w:r w:rsidRPr="006415FA">
        <w:rPr>
          <w:rFonts w:ascii="Arial" w:hAnsi="Arial" w:cs="Arial"/>
        </w:rPr>
        <w:t>Deduct: subsidiary income -1.0%</w:t>
      </w:r>
    </w:p>
    <w:p w14:paraId="432F289C" w14:textId="77777777" w:rsidR="006415FA" w:rsidRDefault="006415FA" w:rsidP="00A70160">
      <w:pPr>
        <w:spacing w:line="276" w:lineRule="auto"/>
        <w:rPr>
          <w:rFonts w:ascii="Arial" w:hAnsi="Arial" w:cs="Arial"/>
        </w:rPr>
      </w:pPr>
    </w:p>
    <w:p w14:paraId="41BB9E85" w14:textId="77777777" w:rsidR="006415FA" w:rsidRPr="00ED5885" w:rsidRDefault="006415FA" w:rsidP="00A70160">
      <w:pPr>
        <w:spacing w:line="276" w:lineRule="auto"/>
        <w:rPr>
          <w:rFonts w:ascii="Arial" w:hAnsi="Arial" w:cs="Arial"/>
        </w:rPr>
      </w:pPr>
    </w:p>
    <w:p w14:paraId="72695FD7" w14:textId="3BB57126" w:rsidR="0020342A" w:rsidRPr="0020342A" w:rsidRDefault="0020342A" w:rsidP="0020342A">
      <w:pPr>
        <w:pStyle w:val="Heading2"/>
        <w:spacing w:line="360" w:lineRule="auto"/>
      </w:pPr>
      <w:r w:rsidRPr="00056CA7">
        <w:t xml:space="preserve">WHERE THE MONEY </w:t>
      </w:r>
      <w:r>
        <w:t>WAS SPENT</w:t>
      </w:r>
    </w:p>
    <w:tbl>
      <w:tblPr>
        <w:tblStyle w:val="TableGrid"/>
        <w:tblW w:w="0" w:type="auto"/>
        <w:tblBorders>
          <w:top w:val="none" w:sz="0" w:space="0" w:color="auto"/>
          <w:left w:val="none" w:sz="0" w:space="0" w:color="auto"/>
          <w:bottom w:val="single" w:sz="4" w:space="0" w:color="BFBFBF" w:themeColor="background1" w:themeShade="BF"/>
          <w:right w:val="none" w:sz="0" w:space="0" w:color="auto"/>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6379"/>
        <w:gridCol w:w="1696"/>
      </w:tblGrid>
      <w:tr w:rsidR="0020342A" w14:paraId="552C18FB" w14:textId="77777777" w:rsidTr="00245851">
        <w:tc>
          <w:tcPr>
            <w:tcW w:w="6379" w:type="dxa"/>
          </w:tcPr>
          <w:p w14:paraId="4F8EA7FA" w14:textId="1DBF9239" w:rsidR="0020342A" w:rsidRDefault="00C50D05" w:rsidP="00245851">
            <w:pPr>
              <w:spacing w:before="120"/>
              <w:rPr>
                <w:rFonts w:ascii="Arial" w:hAnsi="Arial" w:cs="Arial"/>
              </w:rPr>
            </w:pPr>
            <w:r w:rsidRPr="00C50D05">
              <w:rPr>
                <w:rFonts w:ascii="Arial" w:hAnsi="Arial" w:cs="Arial"/>
              </w:rPr>
              <w:t>Training and Education</w:t>
            </w:r>
          </w:p>
        </w:tc>
        <w:tc>
          <w:tcPr>
            <w:tcW w:w="1696" w:type="dxa"/>
          </w:tcPr>
          <w:p w14:paraId="2ECEF8D0" w14:textId="786EA0E2" w:rsidR="0020342A" w:rsidRPr="0020342A" w:rsidRDefault="00915852" w:rsidP="00245851">
            <w:pPr>
              <w:spacing w:before="120"/>
              <w:rPr>
                <w:rFonts w:ascii="Futura PT Bold" w:hAnsi="Futura PT Bold" w:cs="Arial"/>
                <w:b/>
                <w:bCs/>
                <w:sz w:val="28"/>
                <w:szCs w:val="28"/>
              </w:rPr>
            </w:pPr>
            <w:r w:rsidRPr="00915852">
              <w:rPr>
                <w:rFonts w:ascii="Futura PT Bold" w:hAnsi="Futura PT Bold" w:cs="Arial"/>
                <w:b/>
                <w:bCs/>
                <w:sz w:val="28"/>
                <w:szCs w:val="28"/>
              </w:rPr>
              <w:t>3.3%</w:t>
            </w:r>
          </w:p>
        </w:tc>
      </w:tr>
      <w:tr w:rsidR="0020342A" w14:paraId="4450CAA6" w14:textId="77777777" w:rsidTr="00245851">
        <w:tc>
          <w:tcPr>
            <w:tcW w:w="6379" w:type="dxa"/>
          </w:tcPr>
          <w:p w14:paraId="17C731B9" w14:textId="3EF8157A" w:rsidR="0020342A" w:rsidRDefault="00915852" w:rsidP="00245851">
            <w:pPr>
              <w:spacing w:before="120"/>
              <w:rPr>
                <w:rFonts w:ascii="Arial" w:hAnsi="Arial" w:cs="Arial"/>
              </w:rPr>
            </w:pPr>
            <w:r w:rsidRPr="00915852">
              <w:rPr>
                <w:rFonts w:ascii="Arial" w:hAnsi="Arial" w:cs="Arial"/>
              </w:rPr>
              <w:t>Youth and Other Housing and</w:t>
            </w:r>
            <w:r>
              <w:rPr>
                <w:rFonts w:ascii="Arial" w:hAnsi="Arial" w:cs="Arial"/>
              </w:rPr>
              <w:t xml:space="preserve"> </w:t>
            </w:r>
            <w:r w:rsidRPr="00915852">
              <w:rPr>
                <w:rFonts w:ascii="Arial" w:hAnsi="Arial" w:cs="Arial"/>
              </w:rPr>
              <w:t>Accommodation Services</w:t>
            </w:r>
          </w:p>
        </w:tc>
        <w:tc>
          <w:tcPr>
            <w:tcW w:w="1696" w:type="dxa"/>
          </w:tcPr>
          <w:p w14:paraId="4FCB4632" w14:textId="0DD84374" w:rsidR="0020342A" w:rsidRPr="0020342A" w:rsidRDefault="00915852" w:rsidP="00245851">
            <w:pPr>
              <w:spacing w:before="120"/>
              <w:rPr>
                <w:rFonts w:ascii="Futura PT Bold" w:hAnsi="Futura PT Bold" w:cs="Arial"/>
                <w:b/>
                <w:bCs/>
                <w:sz w:val="28"/>
                <w:szCs w:val="28"/>
              </w:rPr>
            </w:pPr>
            <w:r w:rsidRPr="00915852">
              <w:rPr>
                <w:rFonts w:ascii="Futura PT Bold" w:hAnsi="Futura PT Bold" w:cs="Arial"/>
                <w:b/>
                <w:bCs/>
                <w:sz w:val="28"/>
                <w:szCs w:val="28"/>
              </w:rPr>
              <w:t>35.3%</w:t>
            </w:r>
            <w:r w:rsidR="0020342A" w:rsidRPr="0020342A">
              <w:rPr>
                <w:rFonts w:ascii="Futura PT Bold" w:hAnsi="Futura PT Bold" w:cs="Arial"/>
                <w:b/>
                <w:bCs/>
                <w:sz w:val="28"/>
                <w:szCs w:val="28"/>
              </w:rPr>
              <w:tab/>
            </w:r>
          </w:p>
        </w:tc>
      </w:tr>
      <w:tr w:rsidR="0020342A" w14:paraId="51C04E31" w14:textId="77777777" w:rsidTr="00245851">
        <w:tc>
          <w:tcPr>
            <w:tcW w:w="6379" w:type="dxa"/>
          </w:tcPr>
          <w:p w14:paraId="6A7B1E04" w14:textId="6686F590" w:rsidR="0020342A" w:rsidRDefault="00BA6F7A" w:rsidP="00245851">
            <w:pPr>
              <w:spacing w:before="120"/>
              <w:rPr>
                <w:rFonts w:ascii="Arial" w:hAnsi="Arial" w:cs="Arial"/>
              </w:rPr>
            </w:pPr>
            <w:r w:rsidRPr="00915852">
              <w:rPr>
                <w:rFonts w:ascii="Arial" w:hAnsi="Arial" w:cs="Arial"/>
              </w:rPr>
              <w:t>Frail and Aged Assistance</w:t>
            </w:r>
          </w:p>
        </w:tc>
        <w:tc>
          <w:tcPr>
            <w:tcW w:w="1696" w:type="dxa"/>
          </w:tcPr>
          <w:p w14:paraId="103B65E2" w14:textId="3EACD577" w:rsidR="0020342A" w:rsidRPr="0020342A" w:rsidRDefault="00BA6F7A" w:rsidP="00245851">
            <w:pPr>
              <w:spacing w:before="120"/>
              <w:rPr>
                <w:rFonts w:ascii="Futura PT Bold" w:hAnsi="Futura PT Bold" w:cs="Arial"/>
                <w:b/>
                <w:bCs/>
                <w:sz w:val="28"/>
                <w:szCs w:val="28"/>
              </w:rPr>
            </w:pPr>
            <w:r w:rsidRPr="00BA6F7A">
              <w:rPr>
                <w:rFonts w:ascii="Futura PT Bold" w:hAnsi="Futura PT Bold" w:cs="Arial"/>
                <w:b/>
                <w:bCs/>
                <w:sz w:val="28"/>
                <w:szCs w:val="28"/>
              </w:rPr>
              <w:t>16.2%</w:t>
            </w:r>
          </w:p>
        </w:tc>
      </w:tr>
      <w:tr w:rsidR="0020342A" w14:paraId="7222B7EB" w14:textId="77777777" w:rsidTr="00245851">
        <w:tc>
          <w:tcPr>
            <w:tcW w:w="6379" w:type="dxa"/>
          </w:tcPr>
          <w:p w14:paraId="59848564" w14:textId="5E55105B" w:rsidR="0020342A" w:rsidRDefault="00BA6F7A" w:rsidP="00245851">
            <w:pPr>
              <w:spacing w:before="120"/>
              <w:rPr>
                <w:rFonts w:ascii="Arial" w:hAnsi="Arial" w:cs="Arial"/>
              </w:rPr>
            </w:pPr>
            <w:r w:rsidRPr="00915852">
              <w:rPr>
                <w:rFonts w:ascii="Arial" w:hAnsi="Arial" w:cs="Arial"/>
              </w:rPr>
              <w:t>Youth Work Activities</w:t>
            </w:r>
          </w:p>
        </w:tc>
        <w:tc>
          <w:tcPr>
            <w:tcW w:w="1696" w:type="dxa"/>
          </w:tcPr>
          <w:p w14:paraId="4BFE3421" w14:textId="1E08008F" w:rsidR="0020342A" w:rsidRPr="0020342A" w:rsidRDefault="00BA6F7A" w:rsidP="00245851">
            <w:pPr>
              <w:spacing w:before="120"/>
              <w:rPr>
                <w:rFonts w:ascii="Futura PT Bold" w:hAnsi="Futura PT Bold" w:cs="Arial"/>
                <w:b/>
                <w:bCs/>
                <w:sz w:val="28"/>
                <w:szCs w:val="28"/>
              </w:rPr>
            </w:pPr>
            <w:r w:rsidRPr="00BA6F7A">
              <w:rPr>
                <w:rFonts w:ascii="Futura PT Bold" w:hAnsi="Futura PT Bold" w:cs="Arial"/>
                <w:b/>
                <w:bCs/>
                <w:sz w:val="28"/>
                <w:szCs w:val="28"/>
              </w:rPr>
              <w:t>24.1%</w:t>
            </w:r>
          </w:p>
        </w:tc>
      </w:tr>
      <w:tr w:rsidR="00BA2CD7" w14:paraId="1CFEC8EE" w14:textId="77777777" w:rsidTr="00245851">
        <w:tc>
          <w:tcPr>
            <w:tcW w:w="6379" w:type="dxa"/>
          </w:tcPr>
          <w:p w14:paraId="61DC317D" w14:textId="02E46550" w:rsidR="00BA2CD7" w:rsidRPr="00915852" w:rsidRDefault="00BA2CD7" w:rsidP="00245851">
            <w:pPr>
              <w:spacing w:before="120"/>
              <w:rPr>
                <w:rFonts w:ascii="Arial" w:hAnsi="Arial" w:cs="Arial"/>
              </w:rPr>
            </w:pPr>
            <w:r w:rsidRPr="00915852">
              <w:rPr>
                <w:rFonts w:ascii="Arial" w:hAnsi="Arial" w:cs="Arial"/>
              </w:rPr>
              <w:t>Youth and Community Activities</w:t>
            </w:r>
          </w:p>
        </w:tc>
        <w:tc>
          <w:tcPr>
            <w:tcW w:w="1696" w:type="dxa"/>
          </w:tcPr>
          <w:p w14:paraId="5763714F" w14:textId="56A7E5F7" w:rsidR="00BA2CD7" w:rsidRPr="00BA6F7A" w:rsidRDefault="00BA2CD7" w:rsidP="00245851">
            <w:pPr>
              <w:spacing w:before="120"/>
              <w:rPr>
                <w:rFonts w:ascii="Futura PT Bold" w:hAnsi="Futura PT Bold" w:cs="Arial"/>
                <w:b/>
                <w:bCs/>
                <w:sz w:val="28"/>
                <w:szCs w:val="28"/>
              </w:rPr>
            </w:pPr>
            <w:r w:rsidRPr="00BA2CD7">
              <w:rPr>
                <w:rFonts w:ascii="Futura PT Bold" w:hAnsi="Futura PT Bold" w:cs="Arial"/>
                <w:b/>
                <w:bCs/>
                <w:sz w:val="28"/>
                <w:szCs w:val="28"/>
              </w:rPr>
              <w:t>1.4%</w:t>
            </w:r>
          </w:p>
        </w:tc>
      </w:tr>
      <w:tr w:rsidR="00BA2CD7" w14:paraId="112CE96F" w14:textId="77777777" w:rsidTr="00245851">
        <w:tc>
          <w:tcPr>
            <w:tcW w:w="6379" w:type="dxa"/>
          </w:tcPr>
          <w:p w14:paraId="11485E32" w14:textId="1DA40E26" w:rsidR="00BA2CD7" w:rsidRPr="00915852" w:rsidRDefault="00BA2CD7" w:rsidP="00245851">
            <w:pPr>
              <w:spacing w:before="120"/>
              <w:rPr>
                <w:rFonts w:ascii="Arial" w:hAnsi="Arial" w:cs="Arial"/>
              </w:rPr>
            </w:pPr>
            <w:r w:rsidRPr="00915852">
              <w:rPr>
                <w:rFonts w:ascii="Arial" w:hAnsi="Arial" w:cs="Arial"/>
              </w:rPr>
              <w:t>Fusion Australia Op Shops</w:t>
            </w:r>
          </w:p>
        </w:tc>
        <w:tc>
          <w:tcPr>
            <w:tcW w:w="1696" w:type="dxa"/>
          </w:tcPr>
          <w:p w14:paraId="20525252" w14:textId="0E47D045" w:rsidR="00BA2CD7" w:rsidRPr="00BA6F7A" w:rsidRDefault="00BA2CD7" w:rsidP="00245851">
            <w:pPr>
              <w:spacing w:before="120"/>
              <w:rPr>
                <w:rFonts w:ascii="Futura PT Bold" w:hAnsi="Futura PT Bold" w:cs="Arial"/>
                <w:b/>
                <w:bCs/>
                <w:sz w:val="28"/>
                <w:szCs w:val="28"/>
              </w:rPr>
            </w:pPr>
            <w:r w:rsidRPr="00BA2CD7">
              <w:rPr>
                <w:rFonts w:ascii="Futura PT Bold" w:hAnsi="Futura PT Bold" w:cs="Arial"/>
                <w:b/>
                <w:bCs/>
                <w:sz w:val="28"/>
                <w:szCs w:val="28"/>
              </w:rPr>
              <w:t>7.5%</w:t>
            </w:r>
            <w:r w:rsidRPr="0020342A">
              <w:rPr>
                <w:rFonts w:ascii="Futura PT Bold" w:hAnsi="Futura PT Bold" w:cs="Arial"/>
                <w:b/>
                <w:bCs/>
                <w:sz w:val="28"/>
                <w:szCs w:val="28"/>
              </w:rPr>
              <w:tab/>
            </w:r>
          </w:p>
        </w:tc>
      </w:tr>
      <w:tr w:rsidR="00BA2CD7" w14:paraId="53F80497" w14:textId="77777777" w:rsidTr="00245851">
        <w:tc>
          <w:tcPr>
            <w:tcW w:w="6379" w:type="dxa"/>
          </w:tcPr>
          <w:p w14:paraId="74B51C64" w14:textId="23BCB13C" w:rsidR="00BA2CD7" w:rsidRPr="00915852" w:rsidRDefault="00BA2CD7" w:rsidP="00245851">
            <w:pPr>
              <w:spacing w:before="120"/>
              <w:rPr>
                <w:rFonts w:ascii="Arial" w:hAnsi="Arial" w:cs="Arial"/>
              </w:rPr>
            </w:pPr>
            <w:r w:rsidRPr="00915852">
              <w:rPr>
                <w:rFonts w:ascii="Arial" w:hAnsi="Arial" w:cs="Arial"/>
              </w:rPr>
              <w:t>Other Social Enterprises</w:t>
            </w:r>
          </w:p>
        </w:tc>
        <w:tc>
          <w:tcPr>
            <w:tcW w:w="1696" w:type="dxa"/>
          </w:tcPr>
          <w:p w14:paraId="630F107A" w14:textId="546ABFDC" w:rsidR="00BA2CD7" w:rsidRPr="00BA6F7A" w:rsidRDefault="00BA2CD7" w:rsidP="00245851">
            <w:pPr>
              <w:spacing w:before="120"/>
              <w:rPr>
                <w:rFonts w:ascii="Futura PT Bold" w:hAnsi="Futura PT Bold" w:cs="Arial"/>
                <w:b/>
                <w:bCs/>
                <w:sz w:val="28"/>
                <w:szCs w:val="28"/>
              </w:rPr>
            </w:pPr>
            <w:r w:rsidRPr="00BA2CD7">
              <w:rPr>
                <w:rFonts w:ascii="Futura PT Bold" w:hAnsi="Futura PT Bold" w:cs="Arial"/>
                <w:b/>
                <w:bCs/>
                <w:sz w:val="28"/>
                <w:szCs w:val="28"/>
              </w:rPr>
              <w:t>7.2%</w:t>
            </w:r>
          </w:p>
        </w:tc>
      </w:tr>
      <w:tr w:rsidR="00BA2CD7" w14:paraId="6BEE9A54" w14:textId="77777777" w:rsidTr="00245851">
        <w:tc>
          <w:tcPr>
            <w:tcW w:w="6379" w:type="dxa"/>
          </w:tcPr>
          <w:p w14:paraId="366F226C" w14:textId="2AFCA239" w:rsidR="00BA2CD7" w:rsidRPr="00915852" w:rsidRDefault="00BA2CD7" w:rsidP="00245851">
            <w:pPr>
              <w:spacing w:before="120"/>
              <w:rPr>
                <w:rFonts w:ascii="Arial" w:hAnsi="Arial" w:cs="Arial"/>
              </w:rPr>
            </w:pPr>
            <w:r w:rsidRPr="00915852">
              <w:rPr>
                <w:rFonts w:ascii="Arial" w:hAnsi="Arial" w:cs="Arial"/>
              </w:rPr>
              <w:t>Marketing and Promotions</w:t>
            </w:r>
          </w:p>
        </w:tc>
        <w:tc>
          <w:tcPr>
            <w:tcW w:w="1696" w:type="dxa"/>
          </w:tcPr>
          <w:p w14:paraId="60886745" w14:textId="53E46004" w:rsidR="00BA2CD7" w:rsidRPr="00BA2CD7" w:rsidRDefault="00BA2CD7" w:rsidP="00245851">
            <w:pPr>
              <w:spacing w:before="120"/>
              <w:rPr>
                <w:rFonts w:ascii="Futura PT Bold" w:hAnsi="Futura PT Bold" w:cs="Arial"/>
                <w:b/>
                <w:bCs/>
                <w:sz w:val="28"/>
                <w:szCs w:val="28"/>
              </w:rPr>
            </w:pPr>
            <w:r w:rsidRPr="00BA2CD7">
              <w:rPr>
                <w:rFonts w:ascii="Futura PT Bold" w:hAnsi="Futura PT Bold" w:cs="Arial"/>
                <w:b/>
                <w:bCs/>
                <w:sz w:val="28"/>
                <w:szCs w:val="28"/>
              </w:rPr>
              <w:t>0.3%</w:t>
            </w:r>
          </w:p>
        </w:tc>
      </w:tr>
      <w:tr w:rsidR="00BA2CD7" w14:paraId="76597E06" w14:textId="77777777" w:rsidTr="00245851">
        <w:tc>
          <w:tcPr>
            <w:tcW w:w="6379" w:type="dxa"/>
          </w:tcPr>
          <w:p w14:paraId="769BD2BE" w14:textId="7B9C42BA" w:rsidR="00BA2CD7" w:rsidRPr="00915852" w:rsidRDefault="00BA2CD7" w:rsidP="00245851">
            <w:pPr>
              <w:spacing w:before="120"/>
              <w:rPr>
                <w:rFonts w:ascii="Arial" w:hAnsi="Arial" w:cs="Arial"/>
              </w:rPr>
            </w:pPr>
            <w:r w:rsidRPr="00915852">
              <w:rPr>
                <w:rFonts w:ascii="Arial" w:hAnsi="Arial" w:cs="Arial"/>
              </w:rPr>
              <w:t>Administration and Other</w:t>
            </w:r>
          </w:p>
        </w:tc>
        <w:tc>
          <w:tcPr>
            <w:tcW w:w="1696" w:type="dxa"/>
          </w:tcPr>
          <w:p w14:paraId="52F0AE3F" w14:textId="26309F11" w:rsidR="00BA2CD7" w:rsidRPr="00BA2CD7" w:rsidRDefault="00BA2CD7" w:rsidP="00245851">
            <w:pPr>
              <w:spacing w:before="120"/>
              <w:rPr>
                <w:rFonts w:ascii="Futura PT Bold" w:hAnsi="Futura PT Bold" w:cs="Arial"/>
                <w:b/>
                <w:bCs/>
                <w:sz w:val="28"/>
                <w:szCs w:val="28"/>
              </w:rPr>
            </w:pPr>
            <w:r w:rsidRPr="00BA2CD7">
              <w:rPr>
                <w:rFonts w:ascii="Futura PT Bold" w:hAnsi="Futura PT Bold" w:cs="Arial"/>
                <w:b/>
                <w:bCs/>
                <w:sz w:val="28"/>
                <w:szCs w:val="28"/>
              </w:rPr>
              <w:t>6.3%</w:t>
            </w:r>
          </w:p>
        </w:tc>
      </w:tr>
    </w:tbl>
    <w:p w14:paraId="45E65EA9" w14:textId="2EE21AB4" w:rsidR="00915852" w:rsidRPr="00915852" w:rsidRDefault="00915852" w:rsidP="00915852">
      <w:pPr>
        <w:spacing w:line="276" w:lineRule="auto"/>
        <w:rPr>
          <w:rFonts w:ascii="Arial" w:hAnsi="Arial" w:cs="Arial"/>
        </w:rPr>
      </w:pPr>
      <w:r w:rsidRPr="00915852">
        <w:rPr>
          <w:rFonts w:ascii="Arial" w:hAnsi="Arial" w:cs="Arial"/>
        </w:rPr>
        <w:tab/>
      </w:r>
    </w:p>
    <w:p w14:paraId="77C6EF65" w14:textId="62470573" w:rsidR="00BA2CD7" w:rsidRDefault="00BA2CD7" w:rsidP="00BA2CD7">
      <w:pPr>
        <w:spacing w:line="276" w:lineRule="auto"/>
        <w:rPr>
          <w:rFonts w:ascii="Arial" w:hAnsi="Arial" w:cs="Arial"/>
        </w:rPr>
      </w:pPr>
      <w:r w:rsidRPr="006415FA">
        <w:rPr>
          <w:rFonts w:ascii="Arial" w:hAnsi="Arial" w:cs="Arial"/>
        </w:rPr>
        <w:t>Deduct: subsidiary income -1.</w:t>
      </w:r>
      <w:r w:rsidR="00494675">
        <w:rPr>
          <w:rFonts w:ascii="Arial" w:hAnsi="Arial" w:cs="Arial"/>
        </w:rPr>
        <w:t>6</w:t>
      </w:r>
      <w:r w:rsidRPr="006415FA">
        <w:rPr>
          <w:rFonts w:ascii="Arial" w:hAnsi="Arial" w:cs="Arial"/>
        </w:rPr>
        <w:t>%</w:t>
      </w:r>
    </w:p>
    <w:p w14:paraId="6B17BBD6" w14:textId="25DAED81" w:rsidR="00D12696" w:rsidRPr="00ED5885" w:rsidRDefault="00D12696" w:rsidP="00915852">
      <w:pPr>
        <w:spacing w:line="276" w:lineRule="auto"/>
        <w:rPr>
          <w:rFonts w:ascii="Arial" w:hAnsi="Arial" w:cs="Arial"/>
        </w:rPr>
      </w:pPr>
    </w:p>
    <w:p w14:paraId="688F31D4" w14:textId="77777777" w:rsidR="0003323B" w:rsidRPr="00ED5885" w:rsidRDefault="0003323B" w:rsidP="0003323B">
      <w:pPr>
        <w:rPr>
          <w:rFonts w:ascii="Arial" w:hAnsi="Arial" w:cs="Arial"/>
        </w:rPr>
      </w:pPr>
    </w:p>
    <w:p w14:paraId="6B173C10" w14:textId="2ABDD034" w:rsidR="00AD14A9" w:rsidRDefault="00AD14A9" w:rsidP="00AD14A9">
      <w:pPr>
        <w:pStyle w:val="Heading1"/>
      </w:pPr>
      <w:bookmarkStart w:id="8" w:name="_ACKNOWLEDGMENTS"/>
      <w:bookmarkEnd w:id="8"/>
      <w:r>
        <w:lastRenderedPageBreak/>
        <w:t>ACKNOWLEDGMENTS</w:t>
      </w:r>
    </w:p>
    <w:p w14:paraId="3E06AD0B" w14:textId="60A8777D" w:rsidR="00BB5BC0" w:rsidRPr="00BB5BC0" w:rsidRDefault="00BB5BC0" w:rsidP="00BB5BC0">
      <w:pPr>
        <w:spacing w:line="276" w:lineRule="auto"/>
        <w:rPr>
          <w:rFonts w:ascii="Arial" w:hAnsi="Arial" w:cs="Arial"/>
          <w:b/>
          <w:bCs/>
        </w:rPr>
      </w:pPr>
      <w:r w:rsidRPr="00BB5BC0">
        <w:rPr>
          <w:rFonts w:ascii="Arial" w:hAnsi="Arial" w:cs="Arial"/>
          <w:b/>
          <w:bCs/>
        </w:rPr>
        <w:t xml:space="preserve">Fusion Australia is committed to developing networks and working in partnership with other organisations, churches, businesses and others of good will for the benefit of our local, national and global communities. </w:t>
      </w:r>
    </w:p>
    <w:p w14:paraId="752C90F9" w14:textId="21294A73" w:rsidR="005E19C7" w:rsidRDefault="00BB5BC0" w:rsidP="00BB5BC0">
      <w:pPr>
        <w:spacing w:line="276" w:lineRule="auto"/>
        <w:rPr>
          <w:rFonts w:ascii="Arial" w:hAnsi="Arial" w:cs="Arial"/>
        </w:rPr>
      </w:pPr>
      <w:r w:rsidRPr="00BB5BC0">
        <w:rPr>
          <w:rFonts w:ascii="Arial" w:hAnsi="Arial" w:cs="Arial"/>
        </w:rPr>
        <w:t>It is said that “it takes a village to raise a child”. In the same way, it takes more than just one person or organisation, to build a strong community that will better care for its young people. It needs a coming together of a whole community with an investment beyond the needs of the current generation.</w:t>
      </w:r>
    </w:p>
    <w:p w14:paraId="0A40A7A9" w14:textId="29CEA704" w:rsidR="00D534A8" w:rsidRDefault="00D534A8" w:rsidP="00C97FB6">
      <w:pPr>
        <w:pStyle w:val="Heading2"/>
        <w:rPr>
          <w:rFonts w:ascii="Arial" w:hAnsi="Arial"/>
          <w:sz w:val="24"/>
          <w:szCs w:val="24"/>
        </w:rPr>
      </w:pPr>
      <w:r w:rsidRPr="00C97FB6">
        <w:rPr>
          <w:rFonts w:ascii="Arial" w:hAnsi="Arial"/>
          <w:sz w:val="24"/>
          <w:szCs w:val="24"/>
        </w:rPr>
        <w:t>Fusion Australia Ltd. is supported in a variety of projects through funding or donations from the following bodies:</w:t>
      </w:r>
    </w:p>
    <w:p w14:paraId="69F267ED" w14:textId="77777777" w:rsidR="00C97FB6" w:rsidRPr="00C97FB6" w:rsidRDefault="00C97FB6" w:rsidP="00C97FB6"/>
    <w:p w14:paraId="7E918270" w14:textId="0E2E10A2" w:rsidR="00D534A8" w:rsidRDefault="00D534A8" w:rsidP="00D534A8">
      <w:pPr>
        <w:pStyle w:val="ListParagraph"/>
        <w:numPr>
          <w:ilvl w:val="0"/>
          <w:numId w:val="1"/>
        </w:numPr>
        <w:rPr>
          <w:rFonts w:ascii="Arial" w:hAnsi="Arial" w:cs="Arial"/>
        </w:rPr>
      </w:pPr>
      <w:r w:rsidRPr="00D534A8">
        <w:rPr>
          <w:rFonts w:ascii="Arial" w:hAnsi="Arial" w:cs="Arial"/>
        </w:rPr>
        <w:t>Australian Government</w:t>
      </w:r>
    </w:p>
    <w:p w14:paraId="2B533BBA" w14:textId="624A2A2E" w:rsidR="004A2E26" w:rsidRDefault="004A2E26" w:rsidP="00D534A8">
      <w:pPr>
        <w:pStyle w:val="ListParagraph"/>
        <w:numPr>
          <w:ilvl w:val="0"/>
          <w:numId w:val="1"/>
        </w:numPr>
        <w:rPr>
          <w:rFonts w:ascii="Arial" w:hAnsi="Arial" w:cs="Arial"/>
        </w:rPr>
      </w:pPr>
      <w:r>
        <w:rPr>
          <w:rFonts w:ascii="Arial" w:hAnsi="Arial" w:cs="Arial"/>
        </w:rPr>
        <w:t>Victoria State Government</w:t>
      </w:r>
    </w:p>
    <w:p w14:paraId="5D0399C3" w14:textId="32C6CEEC" w:rsidR="00CF0DD5" w:rsidRDefault="00CF0DD5" w:rsidP="00D534A8">
      <w:pPr>
        <w:pStyle w:val="ListParagraph"/>
        <w:numPr>
          <w:ilvl w:val="0"/>
          <w:numId w:val="1"/>
        </w:numPr>
        <w:rPr>
          <w:rFonts w:ascii="Arial" w:hAnsi="Arial" w:cs="Arial"/>
        </w:rPr>
      </w:pPr>
      <w:r>
        <w:rPr>
          <w:rFonts w:ascii="Arial" w:hAnsi="Arial" w:cs="Arial"/>
        </w:rPr>
        <w:t>New South Wales Government</w:t>
      </w:r>
    </w:p>
    <w:p w14:paraId="7A7A2C83" w14:textId="68DDEFA3" w:rsidR="00CF0DD5" w:rsidRDefault="00CF0DD5" w:rsidP="00D534A8">
      <w:pPr>
        <w:pStyle w:val="ListParagraph"/>
        <w:numPr>
          <w:ilvl w:val="0"/>
          <w:numId w:val="1"/>
        </w:numPr>
        <w:rPr>
          <w:rFonts w:ascii="Arial" w:hAnsi="Arial" w:cs="Arial"/>
        </w:rPr>
      </w:pPr>
      <w:r>
        <w:rPr>
          <w:rFonts w:ascii="Arial" w:hAnsi="Arial" w:cs="Arial"/>
        </w:rPr>
        <w:t>Government of Western Australia</w:t>
      </w:r>
    </w:p>
    <w:p w14:paraId="018C749D" w14:textId="7AF44143" w:rsidR="00CF0DD5" w:rsidRDefault="00CF0DD5" w:rsidP="00D534A8">
      <w:pPr>
        <w:pStyle w:val="ListParagraph"/>
        <w:numPr>
          <w:ilvl w:val="0"/>
          <w:numId w:val="1"/>
        </w:numPr>
        <w:rPr>
          <w:rFonts w:ascii="Arial" w:hAnsi="Arial" w:cs="Arial"/>
        </w:rPr>
      </w:pPr>
      <w:r>
        <w:rPr>
          <w:rFonts w:ascii="Arial" w:hAnsi="Arial" w:cs="Arial"/>
        </w:rPr>
        <w:t>Tasmanian Government</w:t>
      </w:r>
    </w:p>
    <w:tbl>
      <w:tblPr>
        <w:tblStyle w:val="TableGrid"/>
        <w:tblpPr w:leftFromText="180" w:rightFromText="180" w:vertAnchor="text" w:horzAnchor="margin" w:tblpY="43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4768"/>
      </w:tblGrid>
      <w:tr w:rsidR="007A15ED" w14:paraId="187929E4" w14:textId="77777777" w:rsidTr="007A15ED">
        <w:tc>
          <w:tcPr>
            <w:tcW w:w="4248" w:type="dxa"/>
          </w:tcPr>
          <w:p w14:paraId="4EC485D1" w14:textId="77777777" w:rsidR="007A15ED" w:rsidRDefault="007A15ED" w:rsidP="007A15ED">
            <w:pPr>
              <w:pStyle w:val="ListParagraph"/>
              <w:numPr>
                <w:ilvl w:val="0"/>
                <w:numId w:val="1"/>
              </w:numPr>
              <w:rPr>
                <w:rFonts w:ascii="Arial" w:hAnsi="Arial" w:cs="Arial"/>
              </w:rPr>
            </w:pPr>
            <w:r>
              <w:rPr>
                <w:rFonts w:ascii="Arial" w:hAnsi="Arial" w:cs="Arial"/>
              </w:rPr>
              <w:t>City of Greater Bendigo</w:t>
            </w:r>
          </w:p>
          <w:p w14:paraId="644E7E56" w14:textId="77777777" w:rsidR="007A15ED" w:rsidRDefault="007A15ED" w:rsidP="007A15ED">
            <w:pPr>
              <w:pStyle w:val="ListParagraph"/>
              <w:numPr>
                <w:ilvl w:val="0"/>
                <w:numId w:val="1"/>
              </w:numPr>
              <w:rPr>
                <w:rFonts w:ascii="Arial" w:hAnsi="Arial" w:cs="Arial"/>
              </w:rPr>
            </w:pPr>
            <w:r>
              <w:rPr>
                <w:rFonts w:ascii="Arial" w:hAnsi="Arial" w:cs="Arial"/>
              </w:rPr>
              <w:t>Blacktown City Council</w:t>
            </w:r>
          </w:p>
          <w:p w14:paraId="32519A29" w14:textId="77777777" w:rsidR="007A15ED" w:rsidRDefault="007A15ED" w:rsidP="007A15ED">
            <w:pPr>
              <w:pStyle w:val="ListParagraph"/>
              <w:numPr>
                <w:ilvl w:val="0"/>
                <w:numId w:val="1"/>
              </w:numPr>
              <w:rPr>
                <w:rFonts w:ascii="Arial" w:hAnsi="Arial" w:cs="Arial"/>
              </w:rPr>
            </w:pPr>
            <w:r>
              <w:rPr>
                <w:rFonts w:ascii="Arial" w:hAnsi="Arial" w:cs="Arial"/>
              </w:rPr>
              <w:t>Burwood Council</w:t>
            </w:r>
          </w:p>
          <w:p w14:paraId="7F93E677" w14:textId="77777777" w:rsidR="007A15ED" w:rsidRDefault="007A15ED" w:rsidP="007A15ED">
            <w:pPr>
              <w:pStyle w:val="ListParagraph"/>
              <w:numPr>
                <w:ilvl w:val="0"/>
                <w:numId w:val="1"/>
              </w:numPr>
              <w:rPr>
                <w:rFonts w:ascii="Arial" w:hAnsi="Arial" w:cs="Arial"/>
              </w:rPr>
            </w:pPr>
            <w:r>
              <w:rPr>
                <w:rFonts w:ascii="Arial" w:hAnsi="Arial" w:cs="Arial"/>
              </w:rPr>
              <w:t>City of Canning</w:t>
            </w:r>
          </w:p>
          <w:p w14:paraId="67FD5FAF" w14:textId="77777777" w:rsidR="007A15ED" w:rsidRDefault="007A15ED" w:rsidP="007A15ED">
            <w:pPr>
              <w:pStyle w:val="ListParagraph"/>
              <w:numPr>
                <w:ilvl w:val="0"/>
                <w:numId w:val="1"/>
              </w:numPr>
              <w:rPr>
                <w:rFonts w:ascii="Arial" w:hAnsi="Arial" w:cs="Arial"/>
              </w:rPr>
            </w:pPr>
            <w:r>
              <w:rPr>
                <w:rFonts w:ascii="Arial" w:hAnsi="Arial" w:cs="Arial"/>
              </w:rPr>
              <w:t>Canterbury Bankstown</w:t>
            </w:r>
          </w:p>
          <w:p w14:paraId="7E4CB189" w14:textId="77777777" w:rsidR="007A15ED" w:rsidRDefault="007A15ED" w:rsidP="007A15ED">
            <w:pPr>
              <w:pStyle w:val="ListParagraph"/>
              <w:numPr>
                <w:ilvl w:val="0"/>
                <w:numId w:val="1"/>
              </w:numPr>
              <w:rPr>
                <w:rFonts w:ascii="Arial" w:hAnsi="Arial" w:cs="Arial"/>
              </w:rPr>
            </w:pPr>
            <w:r>
              <w:rPr>
                <w:rFonts w:ascii="Arial" w:hAnsi="Arial" w:cs="Arial"/>
              </w:rPr>
              <w:t>City of Greater Geraldton</w:t>
            </w:r>
          </w:p>
          <w:p w14:paraId="5F43C35D" w14:textId="77777777" w:rsidR="007A15ED" w:rsidRDefault="007A15ED" w:rsidP="007A15ED">
            <w:pPr>
              <w:pStyle w:val="ListParagraph"/>
              <w:numPr>
                <w:ilvl w:val="0"/>
                <w:numId w:val="1"/>
              </w:numPr>
              <w:rPr>
                <w:rFonts w:ascii="Arial" w:hAnsi="Arial" w:cs="Arial"/>
              </w:rPr>
            </w:pPr>
            <w:r>
              <w:rPr>
                <w:rFonts w:ascii="Arial" w:hAnsi="Arial" w:cs="Arial"/>
              </w:rPr>
              <w:t>City of Monash</w:t>
            </w:r>
          </w:p>
          <w:p w14:paraId="45AAA485" w14:textId="77777777" w:rsidR="007A15ED" w:rsidRDefault="007A15ED" w:rsidP="007A15ED">
            <w:pPr>
              <w:pStyle w:val="ListParagraph"/>
              <w:numPr>
                <w:ilvl w:val="0"/>
                <w:numId w:val="1"/>
              </w:numPr>
              <w:rPr>
                <w:rFonts w:ascii="Arial" w:hAnsi="Arial" w:cs="Arial"/>
              </w:rPr>
            </w:pPr>
            <w:r>
              <w:rPr>
                <w:rFonts w:ascii="Arial" w:hAnsi="Arial" w:cs="Arial"/>
              </w:rPr>
              <w:t>Mornington Peninsula Shire</w:t>
            </w:r>
          </w:p>
          <w:p w14:paraId="3E766513" w14:textId="77777777" w:rsidR="007A15ED" w:rsidRDefault="007A15ED" w:rsidP="007A15ED">
            <w:pPr>
              <w:pStyle w:val="ListParagraph"/>
              <w:numPr>
                <w:ilvl w:val="0"/>
                <w:numId w:val="1"/>
              </w:numPr>
              <w:rPr>
                <w:rFonts w:ascii="Arial" w:hAnsi="Arial" w:cs="Arial"/>
              </w:rPr>
            </w:pPr>
            <w:r>
              <w:rPr>
                <w:rFonts w:ascii="Arial" w:hAnsi="Arial" w:cs="Arial"/>
              </w:rPr>
              <w:t>Penrith City Council</w:t>
            </w:r>
          </w:p>
          <w:p w14:paraId="5F104CD0" w14:textId="77777777" w:rsidR="007A15ED" w:rsidRDefault="007A15ED" w:rsidP="007A15ED">
            <w:pPr>
              <w:pStyle w:val="ListParagraph"/>
              <w:rPr>
                <w:rFonts w:ascii="Arial" w:hAnsi="Arial" w:cs="Arial"/>
              </w:rPr>
            </w:pPr>
          </w:p>
        </w:tc>
        <w:tc>
          <w:tcPr>
            <w:tcW w:w="4768" w:type="dxa"/>
          </w:tcPr>
          <w:p w14:paraId="0F5FA946" w14:textId="77777777" w:rsidR="007A15ED" w:rsidRDefault="007A15ED" w:rsidP="007A15ED">
            <w:pPr>
              <w:pStyle w:val="ListParagraph"/>
              <w:numPr>
                <w:ilvl w:val="0"/>
                <w:numId w:val="1"/>
              </w:numPr>
              <w:rPr>
                <w:rFonts w:ascii="Arial" w:hAnsi="Arial" w:cs="Arial"/>
              </w:rPr>
            </w:pPr>
            <w:r>
              <w:rPr>
                <w:rFonts w:ascii="Arial" w:hAnsi="Arial" w:cs="Arial"/>
              </w:rPr>
              <w:t>City of South Perth</w:t>
            </w:r>
          </w:p>
          <w:p w14:paraId="63ED9082" w14:textId="77777777" w:rsidR="007A15ED" w:rsidRDefault="007A15ED" w:rsidP="007A15ED">
            <w:pPr>
              <w:pStyle w:val="ListParagraph"/>
              <w:numPr>
                <w:ilvl w:val="0"/>
                <w:numId w:val="1"/>
              </w:numPr>
              <w:rPr>
                <w:rFonts w:ascii="Arial" w:hAnsi="Arial" w:cs="Arial"/>
              </w:rPr>
            </w:pPr>
            <w:r>
              <w:rPr>
                <w:rFonts w:ascii="Arial" w:hAnsi="Arial" w:cs="Arial"/>
              </w:rPr>
              <w:t>Sunshine Coast Council</w:t>
            </w:r>
          </w:p>
          <w:p w14:paraId="2BCDC044" w14:textId="77777777" w:rsidR="007A15ED" w:rsidRDefault="007A15ED" w:rsidP="007A15ED">
            <w:pPr>
              <w:pStyle w:val="ListParagraph"/>
              <w:numPr>
                <w:ilvl w:val="0"/>
                <w:numId w:val="1"/>
              </w:numPr>
              <w:rPr>
                <w:rFonts w:ascii="Arial" w:hAnsi="Arial" w:cs="Arial"/>
              </w:rPr>
            </w:pPr>
            <w:r>
              <w:rPr>
                <w:rFonts w:ascii="Arial" w:hAnsi="Arial" w:cs="Arial"/>
              </w:rPr>
              <w:t>Town of Victoria Park</w:t>
            </w:r>
          </w:p>
          <w:p w14:paraId="0F55BFE8" w14:textId="77777777" w:rsidR="007A15ED" w:rsidRDefault="007A15ED" w:rsidP="007A15ED">
            <w:pPr>
              <w:pStyle w:val="ListParagraph"/>
              <w:numPr>
                <w:ilvl w:val="0"/>
                <w:numId w:val="1"/>
              </w:numPr>
              <w:rPr>
                <w:rFonts w:ascii="Arial" w:hAnsi="Arial" w:cs="Arial"/>
              </w:rPr>
            </w:pPr>
            <w:r>
              <w:rPr>
                <w:rFonts w:ascii="Arial" w:hAnsi="Arial" w:cs="Arial"/>
              </w:rPr>
              <w:t>Buderim Foundation</w:t>
            </w:r>
          </w:p>
          <w:p w14:paraId="67AFDA88" w14:textId="77777777" w:rsidR="007A15ED" w:rsidRDefault="007A15ED" w:rsidP="007A15ED">
            <w:pPr>
              <w:pStyle w:val="ListParagraph"/>
              <w:numPr>
                <w:ilvl w:val="0"/>
                <w:numId w:val="1"/>
              </w:numPr>
              <w:rPr>
                <w:rFonts w:ascii="Arial" w:hAnsi="Arial" w:cs="Arial"/>
              </w:rPr>
            </w:pPr>
            <w:r>
              <w:rPr>
                <w:rFonts w:ascii="Arial" w:hAnsi="Arial" w:cs="Arial"/>
              </w:rPr>
              <w:t>Rotary</w:t>
            </w:r>
          </w:p>
          <w:p w14:paraId="605F7689" w14:textId="77777777" w:rsidR="007A15ED" w:rsidRDefault="007A15ED" w:rsidP="007A15ED">
            <w:pPr>
              <w:pStyle w:val="ListParagraph"/>
              <w:numPr>
                <w:ilvl w:val="0"/>
                <w:numId w:val="1"/>
              </w:numPr>
              <w:rPr>
                <w:rFonts w:ascii="Arial" w:hAnsi="Arial" w:cs="Arial"/>
              </w:rPr>
            </w:pPr>
            <w:r>
              <w:rPr>
                <w:rFonts w:ascii="Arial" w:hAnsi="Arial" w:cs="Arial"/>
              </w:rPr>
              <w:t>Stan Perron Charitable Foundation</w:t>
            </w:r>
          </w:p>
          <w:p w14:paraId="49534B86" w14:textId="77777777" w:rsidR="007A15ED" w:rsidRDefault="007A15ED" w:rsidP="007A15ED">
            <w:pPr>
              <w:pStyle w:val="ListParagraph"/>
              <w:numPr>
                <w:ilvl w:val="0"/>
                <w:numId w:val="1"/>
              </w:numPr>
              <w:rPr>
                <w:rFonts w:ascii="Arial" w:hAnsi="Arial" w:cs="Arial"/>
              </w:rPr>
            </w:pPr>
            <w:r>
              <w:rPr>
                <w:rFonts w:ascii="Arial" w:hAnsi="Arial" w:cs="Arial"/>
              </w:rPr>
              <w:t>Bendigo Bank</w:t>
            </w:r>
          </w:p>
          <w:p w14:paraId="1B8520C9" w14:textId="77777777" w:rsidR="007A15ED" w:rsidRPr="00D534A8" w:rsidRDefault="007A15ED" w:rsidP="007A15ED">
            <w:pPr>
              <w:pStyle w:val="ListParagraph"/>
              <w:numPr>
                <w:ilvl w:val="0"/>
                <w:numId w:val="1"/>
              </w:numPr>
              <w:rPr>
                <w:rFonts w:ascii="Arial" w:hAnsi="Arial" w:cs="Arial"/>
              </w:rPr>
            </w:pPr>
            <w:r>
              <w:rPr>
                <w:rFonts w:ascii="Arial" w:hAnsi="Arial" w:cs="Arial"/>
              </w:rPr>
              <w:t>Commonwealth Bank</w:t>
            </w:r>
          </w:p>
          <w:p w14:paraId="5D476EF9" w14:textId="77777777" w:rsidR="007A15ED" w:rsidRDefault="007A15ED" w:rsidP="007A15ED">
            <w:pPr>
              <w:rPr>
                <w:rFonts w:ascii="Arial" w:hAnsi="Arial" w:cs="Arial"/>
              </w:rPr>
            </w:pPr>
          </w:p>
        </w:tc>
      </w:tr>
    </w:tbl>
    <w:p w14:paraId="0FA76BDB" w14:textId="77777777" w:rsidR="00C97FB6" w:rsidRPr="00C97FB6" w:rsidRDefault="00C97FB6" w:rsidP="00C97FB6">
      <w:pPr>
        <w:rPr>
          <w:rFonts w:ascii="Arial" w:hAnsi="Arial" w:cs="Arial"/>
        </w:rPr>
      </w:pPr>
    </w:p>
    <w:p w14:paraId="573562C7" w14:textId="77777777" w:rsidR="001C0FE2" w:rsidRPr="001C0FE2" w:rsidRDefault="001C0FE2" w:rsidP="001C0FE2">
      <w:pPr>
        <w:spacing w:after="0" w:line="276" w:lineRule="auto"/>
        <w:rPr>
          <w:rFonts w:ascii="Futura PT Bold" w:hAnsi="Futura PT Bold" w:cs="Arial"/>
          <w:b/>
          <w:bCs/>
          <w:sz w:val="32"/>
          <w:szCs w:val="32"/>
        </w:rPr>
      </w:pPr>
      <w:r w:rsidRPr="001C0FE2">
        <w:rPr>
          <w:rFonts w:ascii="Futura PT Bold" w:hAnsi="Futura PT Bold" w:cs="Arial"/>
          <w:b/>
          <w:bCs/>
          <w:sz w:val="32"/>
          <w:szCs w:val="32"/>
        </w:rPr>
        <w:t xml:space="preserve">Fusion Australia Ltd is verified as a </w:t>
      </w:r>
    </w:p>
    <w:p w14:paraId="742A61F8" w14:textId="77777777" w:rsidR="001C0FE2" w:rsidRPr="001C0FE2" w:rsidRDefault="001C0FE2" w:rsidP="001C0FE2">
      <w:pPr>
        <w:pStyle w:val="ListParagraph"/>
        <w:numPr>
          <w:ilvl w:val="0"/>
          <w:numId w:val="3"/>
        </w:numPr>
        <w:spacing w:after="0" w:line="276" w:lineRule="auto"/>
        <w:rPr>
          <w:rFonts w:ascii="Arial" w:hAnsi="Arial" w:cs="Arial"/>
        </w:rPr>
      </w:pPr>
      <w:r w:rsidRPr="001C0FE2">
        <w:rPr>
          <w:rFonts w:ascii="Arial" w:hAnsi="Arial" w:cs="Arial"/>
        </w:rPr>
        <w:t>National Community Housing Provider</w:t>
      </w:r>
    </w:p>
    <w:p w14:paraId="18FD5EE8" w14:textId="77777777" w:rsidR="001C0FE2" w:rsidRPr="001C0FE2" w:rsidRDefault="001C0FE2" w:rsidP="001C0FE2">
      <w:pPr>
        <w:pStyle w:val="ListParagraph"/>
        <w:numPr>
          <w:ilvl w:val="0"/>
          <w:numId w:val="3"/>
        </w:numPr>
        <w:spacing w:after="0" w:line="276" w:lineRule="auto"/>
        <w:rPr>
          <w:rFonts w:ascii="Arial" w:hAnsi="Arial" w:cs="Arial"/>
        </w:rPr>
      </w:pPr>
      <w:r w:rsidRPr="001C0FE2">
        <w:rPr>
          <w:rFonts w:ascii="Arial" w:hAnsi="Arial" w:cs="Arial"/>
        </w:rPr>
        <w:t>NDIS Registered Provider</w:t>
      </w:r>
    </w:p>
    <w:p w14:paraId="4B2EAED7" w14:textId="77777777" w:rsidR="001C0FE2" w:rsidRPr="001C0FE2" w:rsidRDefault="001C0FE2" w:rsidP="001C0FE2">
      <w:pPr>
        <w:pStyle w:val="ListParagraph"/>
        <w:numPr>
          <w:ilvl w:val="0"/>
          <w:numId w:val="3"/>
        </w:numPr>
        <w:spacing w:after="0" w:line="276" w:lineRule="auto"/>
        <w:rPr>
          <w:rFonts w:ascii="Arial" w:hAnsi="Arial" w:cs="Arial"/>
        </w:rPr>
      </w:pPr>
      <w:r w:rsidRPr="001C0FE2">
        <w:rPr>
          <w:rFonts w:ascii="Arial" w:hAnsi="Arial" w:cs="Arial"/>
        </w:rPr>
        <w:t xml:space="preserve">Registered Charity (ACNC)   </w:t>
      </w:r>
    </w:p>
    <w:p w14:paraId="47928866" w14:textId="28260FB5" w:rsidR="001C0FE2" w:rsidRPr="001C0FE2" w:rsidRDefault="001C0FE2" w:rsidP="001C0FE2">
      <w:pPr>
        <w:spacing w:after="0" w:line="276" w:lineRule="auto"/>
        <w:rPr>
          <w:rFonts w:ascii="Arial" w:hAnsi="Arial" w:cs="Arial"/>
        </w:rPr>
      </w:pPr>
    </w:p>
    <w:p w14:paraId="795E4B11" w14:textId="2071DEB8" w:rsidR="001C0FE2" w:rsidRPr="001C0FE2" w:rsidRDefault="001C0FE2" w:rsidP="001C0FE2">
      <w:pPr>
        <w:spacing w:after="0" w:line="276" w:lineRule="auto"/>
        <w:rPr>
          <w:rFonts w:ascii="Futura PT Bold" w:hAnsi="Futura PT Bold" w:cs="Arial"/>
          <w:b/>
          <w:bCs/>
          <w:sz w:val="28"/>
          <w:szCs w:val="28"/>
        </w:rPr>
      </w:pPr>
      <w:r w:rsidRPr="001C0FE2">
        <w:rPr>
          <w:rFonts w:ascii="Futura PT Bold" w:hAnsi="Futura PT Bold" w:cs="Arial"/>
          <w:b/>
          <w:bCs/>
          <w:sz w:val="28"/>
          <w:szCs w:val="28"/>
        </w:rPr>
        <w:t>Fusion Australia Ltd is compliant with the</w:t>
      </w:r>
    </w:p>
    <w:p w14:paraId="3172D0ED" w14:textId="77777777" w:rsidR="001C0FE2" w:rsidRPr="001C0FE2" w:rsidRDefault="001C0FE2" w:rsidP="001C0FE2">
      <w:pPr>
        <w:pStyle w:val="ListParagraph"/>
        <w:numPr>
          <w:ilvl w:val="0"/>
          <w:numId w:val="2"/>
        </w:numPr>
        <w:spacing w:after="0" w:line="276" w:lineRule="auto"/>
        <w:rPr>
          <w:rFonts w:ascii="Arial" w:hAnsi="Arial" w:cs="Arial"/>
        </w:rPr>
      </w:pPr>
      <w:r w:rsidRPr="001C0FE2">
        <w:rPr>
          <w:rFonts w:ascii="Arial" w:hAnsi="Arial" w:cs="Arial"/>
        </w:rPr>
        <w:t>NSW Disability Quality Framework (QIP)</w:t>
      </w:r>
    </w:p>
    <w:p w14:paraId="1CC5D06B" w14:textId="77777777" w:rsidR="001C0FE2" w:rsidRPr="001C0FE2" w:rsidRDefault="001C0FE2" w:rsidP="001C0FE2">
      <w:pPr>
        <w:pStyle w:val="ListParagraph"/>
        <w:numPr>
          <w:ilvl w:val="0"/>
          <w:numId w:val="2"/>
        </w:numPr>
        <w:spacing w:after="0" w:line="276" w:lineRule="auto"/>
        <w:rPr>
          <w:rFonts w:ascii="Arial" w:hAnsi="Arial" w:cs="Arial"/>
        </w:rPr>
      </w:pPr>
      <w:r w:rsidRPr="001C0FE2">
        <w:rPr>
          <w:rFonts w:ascii="Arial" w:hAnsi="Arial" w:cs="Arial"/>
        </w:rPr>
        <w:t>National Mental Health Standards</w:t>
      </w:r>
    </w:p>
    <w:p w14:paraId="6BD954D0" w14:textId="77777777" w:rsidR="001C0FE2" w:rsidRPr="001C0FE2" w:rsidRDefault="001C0FE2" w:rsidP="001C0FE2">
      <w:pPr>
        <w:pStyle w:val="ListParagraph"/>
        <w:numPr>
          <w:ilvl w:val="0"/>
          <w:numId w:val="2"/>
        </w:numPr>
        <w:spacing w:after="0" w:line="276" w:lineRule="auto"/>
        <w:rPr>
          <w:rFonts w:ascii="Arial" w:hAnsi="Arial" w:cs="Arial"/>
        </w:rPr>
      </w:pPr>
      <w:r w:rsidRPr="001C0FE2">
        <w:rPr>
          <w:rFonts w:ascii="Arial" w:hAnsi="Arial" w:cs="Arial"/>
        </w:rPr>
        <w:t>Human Services Standards VIC</w:t>
      </w:r>
    </w:p>
    <w:p w14:paraId="0B979565" w14:textId="77777777" w:rsidR="001C0FE2" w:rsidRPr="001C0FE2" w:rsidRDefault="001C0FE2" w:rsidP="001C0FE2">
      <w:pPr>
        <w:pStyle w:val="ListParagraph"/>
        <w:numPr>
          <w:ilvl w:val="0"/>
          <w:numId w:val="2"/>
        </w:numPr>
        <w:spacing w:after="0" w:line="276" w:lineRule="auto"/>
        <w:rPr>
          <w:rFonts w:ascii="Arial" w:hAnsi="Arial" w:cs="Arial"/>
        </w:rPr>
      </w:pPr>
      <w:r w:rsidRPr="001C0FE2">
        <w:rPr>
          <w:rFonts w:ascii="Arial" w:hAnsi="Arial" w:cs="Arial"/>
        </w:rPr>
        <w:t>Aged Care Quality Standards 2019</w:t>
      </w:r>
    </w:p>
    <w:p w14:paraId="7FD7C7CD" w14:textId="77777777" w:rsidR="001C0FE2" w:rsidRDefault="001C0FE2" w:rsidP="001C0FE2">
      <w:pPr>
        <w:pStyle w:val="ListParagraph"/>
        <w:numPr>
          <w:ilvl w:val="0"/>
          <w:numId w:val="2"/>
        </w:numPr>
        <w:spacing w:after="0" w:line="276" w:lineRule="auto"/>
        <w:rPr>
          <w:rFonts w:ascii="Arial" w:hAnsi="Arial" w:cs="Arial"/>
        </w:rPr>
      </w:pPr>
      <w:r w:rsidRPr="001C0FE2">
        <w:rPr>
          <w:rFonts w:ascii="Arial" w:hAnsi="Arial" w:cs="Arial"/>
        </w:rPr>
        <w:t xml:space="preserve">NSW Community Services Practice Framework </w:t>
      </w:r>
    </w:p>
    <w:p w14:paraId="08791B6F" w14:textId="012EEA1B" w:rsidR="00BB5BC0" w:rsidRDefault="001C0FE2" w:rsidP="001C0FE2">
      <w:pPr>
        <w:pStyle w:val="ListParagraph"/>
        <w:spacing w:after="0" w:line="276" w:lineRule="auto"/>
        <w:rPr>
          <w:rFonts w:ascii="Arial" w:hAnsi="Arial" w:cs="Arial"/>
        </w:rPr>
      </w:pPr>
      <w:r w:rsidRPr="001C0FE2">
        <w:rPr>
          <w:rFonts w:ascii="Arial" w:hAnsi="Arial" w:cs="Arial"/>
        </w:rPr>
        <w:t>and NSW Human Services Outcomes Framework</w:t>
      </w:r>
    </w:p>
    <w:p w14:paraId="3AB22770" w14:textId="77777777" w:rsidR="008B4493" w:rsidRDefault="008B4493" w:rsidP="001C0FE2">
      <w:pPr>
        <w:pStyle w:val="ListParagraph"/>
        <w:spacing w:after="0" w:line="276" w:lineRule="auto"/>
        <w:rPr>
          <w:rFonts w:ascii="Arial" w:hAnsi="Arial" w:cs="Arial"/>
        </w:rPr>
      </w:pPr>
    </w:p>
    <w:p w14:paraId="0EF318DC" w14:textId="41F17C98" w:rsidR="008B4493" w:rsidRDefault="008B4493" w:rsidP="008B4493">
      <w:pPr>
        <w:pStyle w:val="Heading1"/>
      </w:pPr>
      <w:bookmarkStart w:id="9" w:name="_CONTACT_US"/>
      <w:bookmarkEnd w:id="9"/>
      <w:r>
        <w:lastRenderedPageBreak/>
        <w:t>CONTACT US</w:t>
      </w:r>
    </w:p>
    <w:p w14:paraId="44268886" w14:textId="77777777" w:rsidR="00BA3443" w:rsidRDefault="00BA3443" w:rsidP="008B4493">
      <w:pPr>
        <w:rPr>
          <w:rFonts w:ascii="Arial" w:hAnsi="Arial" w:cs="Arial"/>
        </w:rPr>
      </w:pPr>
    </w:p>
    <w:p w14:paraId="1F3656DF" w14:textId="52A94E1D" w:rsidR="008B4493" w:rsidRDefault="008B4493" w:rsidP="008B4493">
      <w:pPr>
        <w:rPr>
          <w:rFonts w:ascii="Arial" w:hAnsi="Arial" w:cs="Arial"/>
        </w:rPr>
      </w:pPr>
      <w:r w:rsidRPr="00BA3443">
        <w:rPr>
          <w:rFonts w:ascii="Arial" w:hAnsi="Arial" w:cs="Arial"/>
        </w:rPr>
        <w:t xml:space="preserve">You can contact us </w:t>
      </w:r>
      <w:r w:rsidR="00BA3443" w:rsidRPr="00BA3443">
        <w:rPr>
          <w:rFonts w:ascii="Arial" w:hAnsi="Arial" w:cs="Arial"/>
        </w:rPr>
        <w:t>is a variety of ways</w:t>
      </w:r>
      <w:r w:rsidR="00BA3443">
        <w:rPr>
          <w:rFonts w:ascii="Arial" w:hAnsi="Arial" w:cs="Arial"/>
        </w:rPr>
        <w:t>, including to make a complaint or to give us feedback.</w:t>
      </w:r>
    </w:p>
    <w:p w14:paraId="5BE43876" w14:textId="77777777" w:rsidR="00C30F7C" w:rsidRDefault="00C30F7C" w:rsidP="008B4493">
      <w:pPr>
        <w:rPr>
          <w:rFonts w:ascii="Arial" w:hAnsi="Arial" w:cs="Arial"/>
        </w:rPr>
      </w:pPr>
    </w:p>
    <w:p w14:paraId="69C927FC" w14:textId="5C002CDF" w:rsidR="00C30F7C" w:rsidRDefault="00C30F7C" w:rsidP="00C30F7C">
      <w:pPr>
        <w:pStyle w:val="Heading2"/>
      </w:pPr>
      <w:r w:rsidRPr="00C30F7C">
        <w:t>OUR OFFICE</w:t>
      </w:r>
    </w:p>
    <w:p w14:paraId="5B81B2DC" w14:textId="77777777" w:rsidR="00C30F7C" w:rsidRDefault="00C30F7C" w:rsidP="00C30F7C">
      <w:r>
        <w:t>185 Warrigal Road Hughesdale, VIC 3166</w:t>
      </w:r>
    </w:p>
    <w:p w14:paraId="59769DC8" w14:textId="2776C736" w:rsidR="00C30F7C" w:rsidRDefault="00C30F7C" w:rsidP="00C30F7C">
      <w:pPr>
        <w:pStyle w:val="Heading2"/>
      </w:pPr>
      <w:r>
        <w:t>EMAIL US</w:t>
      </w:r>
    </w:p>
    <w:p w14:paraId="16A8E562" w14:textId="1FFB1FD8" w:rsidR="00C30F7C" w:rsidRDefault="00C30F7C" w:rsidP="00C30F7C">
      <w:hyperlink r:id="rId25" w:history="1">
        <w:r w:rsidRPr="00BB0AAE">
          <w:rPr>
            <w:rStyle w:val="Hyperlink"/>
          </w:rPr>
          <w:t>national@fusion.org.au</w:t>
        </w:r>
      </w:hyperlink>
    </w:p>
    <w:p w14:paraId="70731A40" w14:textId="6BAF0661" w:rsidR="00C30F7C" w:rsidRDefault="00C30F7C" w:rsidP="00C30F7C">
      <w:pPr>
        <w:pStyle w:val="Heading2"/>
      </w:pPr>
      <w:r>
        <w:t>OUR WEBSITE</w:t>
      </w:r>
    </w:p>
    <w:p w14:paraId="4F77CA53" w14:textId="3F7FB0D6" w:rsidR="00C30F7C" w:rsidRDefault="00C30F7C" w:rsidP="00C30F7C">
      <w:hyperlink r:id="rId26" w:history="1">
        <w:r w:rsidRPr="00C30F7C">
          <w:rPr>
            <w:rStyle w:val="Hyperlink"/>
          </w:rPr>
          <w:t>Fusion.org.au</w:t>
        </w:r>
      </w:hyperlink>
    </w:p>
    <w:p w14:paraId="16708A54" w14:textId="77777777" w:rsidR="00C30F7C" w:rsidRDefault="00C30F7C" w:rsidP="00C30F7C"/>
    <w:p w14:paraId="601D4DEF" w14:textId="05BA662A" w:rsidR="00C30F7C" w:rsidRDefault="00C30F7C" w:rsidP="00C30F7C">
      <w:pPr>
        <w:pStyle w:val="Heading2"/>
      </w:pPr>
      <w:r>
        <w:t>INSTAGRAM</w:t>
      </w:r>
    </w:p>
    <w:p w14:paraId="49F6D974" w14:textId="00221E1A" w:rsidR="00C30F7C" w:rsidRPr="0057718E" w:rsidRDefault="0057718E" w:rsidP="00C30F7C">
      <w:pPr>
        <w:rPr>
          <w:rFonts w:ascii="Arial" w:hAnsi="Arial" w:cs="Arial"/>
        </w:rPr>
      </w:pPr>
      <w:r w:rsidRPr="0057718E">
        <w:rPr>
          <w:rFonts w:ascii="Arial" w:hAnsi="Arial" w:cs="Arial"/>
        </w:rPr>
        <w:t>@fusion_australia</w:t>
      </w:r>
    </w:p>
    <w:p w14:paraId="1383906A" w14:textId="07D6F890" w:rsidR="00C30F7C" w:rsidRPr="00C30F7C" w:rsidRDefault="0057718E" w:rsidP="00C30F7C">
      <w:pPr>
        <w:pStyle w:val="Heading2"/>
      </w:pPr>
      <w:r>
        <w:t>FACEBOOK</w:t>
      </w:r>
    </w:p>
    <w:p w14:paraId="27F595E1" w14:textId="3CE516DA" w:rsidR="00C30F7C" w:rsidRPr="0057718E" w:rsidRDefault="0057718E" w:rsidP="00C30F7C">
      <w:pPr>
        <w:rPr>
          <w:rFonts w:ascii="Arial" w:hAnsi="Arial" w:cs="Arial"/>
        </w:rPr>
      </w:pPr>
      <w:r w:rsidRPr="0057718E">
        <w:rPr>
          <w:rFonts w:ascii="Arial" w:hAnsi="Arial" w:cs="Arial"/>
        </w:rPr>
        <w:t>@FusionAustraliaLtd</w:t>
      </w:r>
    </w:p>
    <w:p w14:paraId="39B30544" w14:textId="6FFE12C8" w:rsidR="00C30F7C" w:rsidRPr="00C30F7C" w:rsidRDefault="0057718E" w:rsidP="00C30F7C">
      <w:pPr>
        <w:pStyle w:val="Heading2"/>
      </w:pPr>
      <w:r>
        <w:t>LINKEDIN</w:t>
      </w:r>
    </w:p>
    <w:p w14:paraId="19464CDD" w14:textId="23AE06CC" w:rsidR="0057718E" w:rsidRPr="0057718E" w:rsidRDefault="0057718E" w:rsidP="0057718E">
      <w:pPr>
        <w:rPr>
          <w:rFonts w:ascii="Arial" w:hAnsi="Arial" w:cs="Arial"/>
        </w:rPr>
      </w:pPr>
      <w:r w:rsidRPr="0057718E">
        <w:rPr>
          <w:rFonts w:ascii="Arial" w:hAnsi="Arial" w:cs="Arial"/>
        </w:rPr>
        <w:t>@FusionAustraliaLtd</w:t>
      </w:r>
    </w:p>
    <w:p w14:paraId="5B507C07" w14:textId="6647736F" w:rsidR="00C30F7C" w:rsidRDefault="005A211D" w:rsidP="00C30F7C">
      <w:r>
        <w:rPr>
          <w:noProof/>
        </w:rPr>
        <w:drawing>
          <wp:anchor distT="0" distB="0" distL="114300" distR="114300" simplePos="0" relativeHeight="251687936" behindDoc="0" locked="0" layoutInCell="1" allowOverlap="1" wp14:anchorId="7514C9F7" wp14:editId="463AEF68">
            <wp:simplePos x="0" y="0"/>
            <wp:positionH relativeFrom="column">
              <wp:posOffset>-914400</wp:posOffset>
            </wp:positionH>
            <wp:positionV relativeFrom="paragraph">
              <wp:posOffset>321310</wp:posOffset>
            </wp:positionV>
            <wp:extent cx="7656830" cy="2552700"/>
            <wp:effectExtent l="0" t="0" r="1270" b="0"/>
            <wp:wrapTopAndBottom/>
            <wp:docPr id="2101220811" name="Picture 8" descr="Annual Report 2025&#10;&#10;No one rises al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220811" name="Picture 8" descr="Annual Report 2025&#10;&#10;No one rises alon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656830" cy="2552700"/>
                    </a:xfrm>
                    <a:prstGeom prst="rect">
                      <a:avLst/>
                    </a:prstGeom>
                  </pic:spPr>
                </pic:pic>
              </a:graphicData>
            </a:graphic>
            <wp14:sizeRelH relativeFrom="page">
              <wp14:pctWidth>0</wp14:pctWidth>
            </wp14:sizeRelH>
            <wp14:sizeRelV relativeFrom="page">
              <wp14:pctHeight>0</wp14:pctHeight>
            </wp14:sizeRelV>
          </wp:anchor>
        </w:drawing>
      </w:r>
    </w:p>
    <w:p w14:paraId="61ED7A9C" w14:textId="030B5A77" w:rsidR="00C30F7C" w:rsidRPr="00C30F7C" w:rsidRDefault="00C30F7C" w:rsidP="00C30F7C"/>
    <w:sectPr w:rsidR="00C30F7C" w:rsidRPr="00C30F7C" w:rsidSect="005471C6">
      <w:headerReference w:type="default" r:id="rId28"/>
      <w:footerReference w:type="even" r:id="rId29"/>
      <w:footerReference w:type="default" r:id="rId30"/>
      <w:footerReference w:type="first" r:id="rId3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493C09" w14:textId="77777777" w:rsidR="00931B86" w:rsidRDefault="00931B86" w:rsidP="001664AC">
      <w:pPr>
        <w:spacing w:after="0" w:line="240" w:lineRule="auto"/>
      </w:pPr>
      <w:r>
        <w:separator/>
      </w:r>
    </w:p>
  </w:endnote>
  <w:endnote w:type="continuationSeparator" w:id="0">
    <w:p w14:paraId="017601F3" w14:textId="77777777" w:rsidR="00931B86" w:rsidRDefault="00931B86" w:rsidP="001664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55C7AD38-906C-8A4C-B4A1-AB199927F6A8}"/>
  </w:font>
  <w:font w:name="Times New Roman">
    <w:panose1 w:val="02020603050405020304"/>
    <w:charset w:val="00"/>
    <w:family w:val="roman"/>
    <w:pitch w:val="variable"/>
    <w:sig w:usb0="E0002EFF" w:usb1="C000785B" w:usb2="00000009" w:usb3="00000000" w:csb0="000001FF" w:csb1="00000000"/>
    <w:embedRegular r:id="rId2" w:fontKey="{58D6395F-DE84-0040-BD9D-00B9EE677302}"/>
    <w:embedBold r:id="rId3" w:fontKey="{F10702EE-24BF-314F-A587-EC5AE4D14346}"/>
    <w:embedItalic r:id="rId4" w:fontKey="{408B21D7-BBE0-EB4E-B394-0E13414789E5}"/>
  </w:font>
  <w:font w:name="Courier New">
    <w:panose1 w:val="02070309020205020404"/>
    <w:charset w:val="00"/>
    <w:family w:val="modern"/>
    <w:pitch w:val="fixed"/>
    <w:sig w:usb0="E0002EFF" w:usb1="C0007843" w:usb2="00000009" w:usb3="00000000" w:csb0="000001FF" w:csb1="00000000"/>
    <w:embedRegular r:id="rId5" w:fontKey="{72D77728-E078-C64D-B8A3-CF381679A9CC}"/>
  </w:font>
  <w:font w:name="Wingdings">
    <w:panose1 w:val="05000000000000000000"/>
    <w:charset w:val="4D"/>
    <w:family w:val="decorative"/>
    <w:pitch w:val="variable"/>
    <w:sig w:usb0="00000003" w:usb1="00000000" w:usb2="00000000" w:usb3="00000000" w:csb0="80000001" w:csb1="00000000"/>
    <w:embedRegular r:id="rId6" w:fontKey="{04A255F3-94E8-3E42-81D1-14436E67DE21}"/>
  </w:font>
  <w:font w:name="Aptos">
    <w:panose1 w:val="020B0004020202020204"/>
    <w:charset w:val="00"/>
    <w:family w:val="swiss"/>
    <w:pitch w:val="variable"/>
    <w:sig w:usb0="20000287" w:usb1="00000003" w:usb2="00000000" w:usb3="00000000" w:csb0="0000019F" w:csb1="00000000"/>
    <w:embedRegular r:id="rId7" w:fontKey="{CEC4262E-8616-AB43-82B4-DC7DC1DC7EBD}"/>
    <w:embedBold r:id="rId8" w:fontKey="{B0724933-C582-7F4B-BBCE-A3A08FF29F75}"/>
    <w:embedItalic r:id="rId9" w:fontKey="{ECC93198-C4D2-CF49-9652-298C8102AB6A}"/>
  </w:font>
  <w:font w:name="Futura PT Bold">
    <w:panose1 w:val="020B0902020204020203"/>
    <w:charset w:val="4D"/>
    <w:family w:val="swiss"/>
    <w:notTrueType/>
    <w:pitch w:val="variable"/>
    <w:sig w:usb0="A00002FF" w:usb1="5000204A" w:usb2="00000000" w:usb3="00000000" w:csb0="00000097" w:csb1="00000000"/>
  </w:font>
  <w:font w:name="Arial">
    <w:panose1 w:val="020B0604020202020204"/>
    <w:charset w:val="00"/>
    <w:family w:val="swiss"/>
    <w:pitch w:val="variable"/>
    <w:sig w:usb0="E0002EFF" w:usb1="C000785B" w:usb2="00000009" w:usb3="00000000" w:csb0="000001FF" w:csb1="00000000"/>
    <w:embedRegular r:id="rId10" w:fontKey="{4F246E90-D6B8-414D-8BBC-5BEBE5E23D94}"/>
    <w:embedBold r:id="rId11" w:fontKey="{0B38BF7C-C809-C04C-8392-7283ED0A6BEB}"/>
  </w:font>
  <w:font w:name="Aptos Display">
    <w:panose1 w:val="020B0004020202020204"/>
    <w:charset w:val="00"/>
    <w:family w:val="swiss"/>
    <w:pitch w:val="variable"/>
    <w:sig w:usb0="20000287" w:usb1="00000003" w:usb2="00000000" w:usb3="00000000" w:csb0="0000019F" w:csb1="00000000"/>
    <w:embedRegular r:id="rId12" w:fontKey="{7125CB9D-ED2D-194B-B978-0A16B0C8D15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43657195"/>
      <w:docPartObj>
        <w:docPartGallery w:val="Page Numbers (Bottom of Page)"/>
        <w:docPartUnique/>
      </w:docPartObj>
    </w:sdtPr>
    <w:sdtContent>
      <w:p w14:paraId="5DE97F7C" w14:textId="16E6B903" w:rsidR="003D221C" w:rsidRDefault="003D221C" w:rsidP="006D2D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5471C6">
          <w:rPr>
            <w:rStyle w:val="PageNumber"/>
            <w:noProof/>
          </w:rPr>
          <w:t>2</w:t>
        </w:r>
        <w:r>
          <w:rPr>
            <w:rStyle w:val="PageNumber"/>
          </w:rPr>
          <w:fldChar w:fldCharType="end"/>
        </w:r>
      </w:p>
    </w:sdtContent>
  </w:sdt>
  <w:p w14:paraId="6B85937D" w14:textId="77777777" w:rsidR="003D221C" w:rsidRDefault="003D221C" w:rsidP="005471C6">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8271767"/>
      <w:docPartObj>
        <w:docPartGallery w:val="Page Numbers (Bottom of Page)"/>
        <w:docPartUnique/>
      </w:docPartObj>
    </w:sdtPr>
    <w:sdtContent>
      <w:p w14:paraId="3388373C" w14:textId="2BE6D5CC" w:rsidR="006D2DDD" w:rsidRDefault="006D2DDD" w:rsidP="00BB0A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5FF78840" w14:textId="0D217B82" w:rsidR="003D221C" w:rsidRPr="00927E09" w:rsidRDefault="006B1BF5" w:rsidP="006B1BF5">
    <w:pPr>
      <w:pStyle w:val="Footer"/>
      <w:ind w:right="357" w:firstLine="357"/>
      <w:rPr>
        <w:rFonts w:ascii="Futura PT Bold" w:hAnsi="Futura PT Bold"/>
        <w:b/>
        <w:bCs/>
      </w:rPr>
    </w:pPr>
    <w:r>
      <w:rPr>
        <w:rFonts w:ascii="Futura PT Bold" w:hAnsi="Futura PT Bold"/>
        <w:b/>
        <w:bCs/>
        <w:noProof/>
      </w:rPr>
      <w:drawing>
        <wp:anchor distT="0" distB="0" distL="114300" distR="114300" simplePos="0" relativeHeight="251660288" behindDoc="0" locked="0" layoutInCell="1" allowOverlap="1" wp14:anchorId="63F73810" wp14:editId="7E75B49D">
          <wp:simplePos x="0" y="0"/>
          <wp:positionH relativeFrom="column">
            <wp:posOffset>101600</wp:posOffset>
          </wp:positionH>
          <wp:positionV relativeFrom="paragraph">
            <wp:posOffset>227330</wp:posOffset>
          </wp:positionV>
          <wp:extent cx="1557020" cy="142240"/>
          <wp:effectExtent l="0" t="0" r="5080" b="0"/>
          <wp:wrapTopAndBottom/>
          <wp:docPr id="23638360" name="Graphic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38360" name="Graphic 11">
                    <a:extLst>
                      <a:ext uri="{C183D7F6-B498-43B3-948B-1728B52AA6E4}">
                        <adec:decorative xmlns:adec="http://schemas.microsoft.com/office/drawing/2017/decorative" val="1"/>
                      </a:ext>
                    </a:extLst>
                  </pic:cNvPr>
                  <pic:cNvPicPr/>
                </pic:nvPicPr>
                <pic:blipFill>
                  <a:blip r:embed="rId1">
                    <a:extLst>
                      <a:ext uri="{96DAC541-7B7A-43D3-8B79-37D633B846F1}">
                        <asvg:svgBlip xmlns:asvg="http://schemas.microsoft.com/office/drawing/2016/SVG/main" r:embed="rId2"/>
                      </a:ext>
                    </a:extLst>
                  </a:blip>
                  <a:stretch>
                    <a:fillRect/>
                  </a:stretch>
                </pic:blipFill>
                <pic:spPr>
                  <a:xfrm>
                    <a:off x="0" y="0"/>
                    <a:ext cx="1557020" cy="142240"/>
                  </a:xfrm>
                  <a:prstGeom prst="rect">
                    <a:avLst/>
                  </a:prstGeom>
                </pic:spPr>
              </pic:pic>
            </a:graphicData>
          </a:graphic>
          <wp14:sizeRelH relativeFrom="page">
            <wp14:pctWidth>0</wp14:pctWidth>
          </wp14:sizeRelH>
          <wp14:sizeRelV relativeFrom="page">
            <wp14:pctHeight>0</wp14:pctHeight>
          </wp14:sizeRelV>
        </wp:anchor>
      </w:drawing>
    </w:r>
    <w:r w:rsidRPr="00927E09">
      <w:rPr>
        <w:rFonts w:ascii="Futura PT Bold" w:hAnsi="Futura PT Bold" w:cs="Arial"/>
        <w:b/>
        <w:bCs/>
        <w:noProof/>
      </w:rPr>
      <mc:AlternateContent>
        <mc:Choice Requires="wps">
          <w:drawing>
            <wp:anchor distT="0" distB="0" distL="114300" distR="114300" simplePos="0" relativeHeight="251659264" behindDoc="1" locked="0" layoutInCell="1" allowOverlap="1" wp14:anchorId="495ECEE1" wp14:editId="7AB73FD2">
              <wp:simplePos x="0" y="0"/>
              <wp:positionH relativeFrom="column">
                <wp:posOffset>-952500</wp:posOffset>
              </wp:positionH>
              <wp:positionV relativeFrom="paragraph">
                <wp:posOffset>-166370</wp:posOffset>
              </wp:positionV>
              <wp:extent cx="7620000" cy="1003300"/>
              <wp:effectExtent l="0" t="0" r="0" b="0"/>
              <wp:wrapNone/>
              <wp:docPr id="2014836861"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620000" cy="1003300"/>
                      </a:xfrm>
                      <a:prstGeom prst="rect">
                        <a:avLst/>
                      </a:prstGeom>
                      <a:solidFill>
                        <a:srgbClr val="FAF5F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94135D" id="Rectangle 5" o:spid="_x0000_s1026" alt="&quot;&quot;" style="position:absolute;margin-left:-75pt;margin-top:-13.1pt;width:600pt;height:7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" fillcolor="#faf5f3" stroked="f" strokeweight="1pt"/>
          </w:pict>
        </mc:Fallback>
      </mc:AlternateContent>
    </w:r>
    <w:r>
      <w:rPr>
        <w:rFonts w:ascii="Futura PT Bold" w:hAnsi="Futura PT Bold"/>
        <w:b/>
        <w:bCs/>
      </w:rPr>
      <w:t xml:space="preserve">      </w:t>
    </w:r>
    <w:r w:rsidR="00927E09" w:rsidRPr="00927E09">
      <w:rPr>
        <w:rFonts w:ascii="Futura PT Bold" w:hAnsi="Futura PT Bold"/>
        <w:b/>
        <w:bCs/>
      </w:rPr>
      <w:t>FUSION AUSTRALIA ANNUAL REPORT 202</w:t>
    </w:r>
    <w:r w:rsidR="00B93C54">
      <w:rPr>
        <w:rFonts w:ascii="Futura PT Bold" w:hAnsi="Futura PT Bold"/>
        <w:b/>
        <w:bCs/>
      </w:rPr>
      <w:t>5</w:t>
    </w:r>
    <w:r w:rsidR="002E3FCC">
      <w:rPr>
        <w:rFonts w:ascii="Futura PT Bold" w:hAnsi="Futura PT Bold"/>
        <w:b/>
        <w:bCs/>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F7ECD" w14:textId="77777777" w:rsidR="00684EC5" w:rsidRDefault="00684EC5" w:rsidP="00684EC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1E054" w14:textId="77777777" w:rsidR="00931B86" w:rsidRDefault="00931B86" w:rsidP="001664AC">
      <w:pPr>
        <w:spacing w:after="0" w:line="240" w:lineRule="auto"/>
      </w:pPr>
      <w:r>
        <w:separator/>
      </w:r>
    </w:p>
  </w:footnote>
  <w:footnote w:type="continuationSeparator" w:id="0">
    <w:p w14:paraId="6359B4E5" w14:textId="77777777" w:rsidR="00931B86" w:rsidRDefault="00931B86" w:rsidP="001664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3CFD0" w14:textId="25E45609" w:rsidR="001664AC" w:rsidRDefault="001664AC">
    <w:pPr>
      <w:pStyle w:val="Header"/>
    </w:pPr>
  </w:p>
  <w:p w14:paraId="419D4F5F" w14:textId="77777777" w:rsidR="001664AC" w:rsidRDefault="001664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A402A"/>
    <w:multiLevelType w:val="hybridMultilevel"/>
    <w:tmpl w:val="8E5C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F02F5B"/>
    <w:multiLevelType w:val="hybridMultilevel"/>
    <w:tmpl w:val="D9842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856B67"/>
    <w:multiLevelType w:val="hybridMultilevel"/>
    <w:tmpl w:val="1AF0B0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6849372">
    <w:abstractNumId w:val="1"/>
  </w:num>
  <w:num w:numId="2" w16cid:durableId="1986808997">
    <w:abstractNumId w:val="2"/>
  </w:num>
  <w:num w:numId="3" w16cid:durableId="637883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4AC"/>
    <w:rsid w:val="000038A2"/>
    <w:rsid w:val="0001265A"/>
    <w:rsid w:val="00016838"/>
    <w:rsid w:val="00027D10"/>
    <w:rsid w:val="0003323B"/>
    <w:rsid w:val="00056CA7"/>
    <w:rsid w:val="00061186"/>
    <w:rsid w:val="0008135A"/>
    <w:rsid w:val="0008617A"/>
    <w:rsid w:val="0009226B"/>
    <w:rsid w:val="000C7347"/>
    <w:rsid w:val="001128FC"/>
    <w:rsid w:val="00124156"/>
    <w:rsid w:val="00131C74"/>
    <w:rsid w:val="00133D8B"/>
    <w:rsid w:val="001375F1"/>
    <w:rsid w:val="001516B6"/>
    <w:rsid w:val="001567DC"/>
    <w:rsid w:val="001664AC"/>
    <w:rsid w:val="00191939"/>
    <w:rsid w:val="001C0FE2"/>
    <w:rsid w:val="001C7FD6"/>
    <w:rsid w:val="0020342A"/>
    <w:rsid w:val="00245851"/>
    <w:rsid w:val="00267513"/>
    <w:rsid w:val="002C47D2"/>
    <w:rsid w:val="002D5495"/>
    <w:rsid w:val="002E3FCC"/>
    <w:rsid w:val="002E43C5"/>
    <w:rsid w:val="00305431"/>
    <w:rsid w:val="003064CE"/>
    <w:rsid w:val="003560FB"/>
    <w:rsid w:val="003677F9"/>
    <w:rsid w:val="003D221C"/>
    <w:rsid w:val="003E5D56"/>
    <w:rsid w:val="00412043"/>
    <w:rsid w:val="004320D7"/>
    <w:rsid w:val="00436A5F"/>
    <w:rsid w:val="00441872"/>
    <w:rsid w:val="0046198B"/>
    <w:rsid w:val="00473F36"/>
    <w:rsid w:val="00482AB4"/>
    <w:rsid w:val="00494675"/>
    <w:rsid w:val="004A2E26"/>
    <w:rsid w:val="004E6A19"/>
    <w:rsid w:val="004F0BB4"/>
    <w:rsid w:val="00514E13"/>
    <w:rsid w:val="00520DF3"/>
    <w:rsid w:val="005275FB"/>
    <w:rsid w:val="005471C6"/>
    <w:rsid w:val="0057718E"/>
    <w:rsid w:val="00584CFF"/>
    <w:rsid w:val="005A211D"/>
    <w:rsid w:val="005A41A7"/>
    <w:rsid w:val="005C1095"/>
    <w:rsid w:val="005D79FC"/>
    <w:rsid w:val="005E19C7"/>
    <w:rsid w:val="00601023"/>
    <w:rsid w:val="006075CF"/>
    <w:rsid w:val="00641067"/>
    <w:rsid w:val="006415FA"/>
    <w:rsid w:val="00670F30"/>
    <w:rsid w:val="00684EC5"/>
    <w:rsid w:val="006B1436"/>
    <w:rsid w:val="006B1BF5"/>
    <w:rsid w:val="006C3527"/>
    <w:rsid w:val="006C5D75"/>
    <w:rsid w:val="006D2DDD"/>
    <w:rsid w:val="006D646F"/>
    <w:rsid w:val="006E1A6E"/>
    <w:rsid w:val="006F53F0"/>
    <w:rsid w:val="00714E26"/>
    <w:rsid w:val="007230D9"/>
    <w:rsid w:val="00747ABA"/>
    <w:rsid w:val="00775C4F"/>
    <w:rsid w:val="0079535E"/>
    <w:rsid w:val="007A15ED"/>
    <w:rsid w:val="007B0504"/>
    <w:rsid w:val="007D4142"/>
    <w:rsid w:val="00806416"/>
    <w:rsid w:val="00816383"/>
    <w:rsid w:val="008366C8"/>
    <w:rsid w:val="00864B77"/>
    <w:rsid w:val="008771CC"/>
    <w:rsid w:val="008A3D24"/>
    <w:rsid w:val="008B4493"/>
    <w:rsid w:val="008B719B"/>
    <w:rsid w:val="00915852"/>
    <w:rsid w:val="00927E09"/>
    <w:rsid w:val="00931B86"/>
    <w:rsid w:val="00932C15"/>
    <w:rsid w:val="0095307C"/>
    <w:rsid w:val="009557BC"/>
    <w:rsid w:val="00975DDE"/>
    <w:rsid w:val="009A4889"/>
    <w:rsid w:val="009C05B6"/>
    <w:rsid w:val="00A24FAB"/>
    <w:rsid w:val="00A25F32"/>
    <w:rsid w:val="00A32DE6"/>
    <w:rsid w:val="00A42367"/>
    <w:rsid w:val="00A658D1"/>
    <w:rsid w:val="00A70160"/>
    <w:rsid w:val="00A81C92"/>
    <w:rsid w:val="00A8433F"/>
    <w:rsid w:val="00AA5204"/>
    <w:rsid w:val="00AD14A9"/>
    <w:rsid w:val="00B517E4"/>
    <w:rsid w:val="00B923E4"/>
    <w:rsid w:val="00B93C54"/>
    <w:rsid w:val="00B93CCA"/>
    <w:rsid w:val="00BA2CD7"/>
    <w:rsid w:val="00BA3443"/>
    <w:rsid w:val="00BA6F7A"/>
    <w:rsid w:val="00BB5BC0"/>
    <w:rsid w:val="00BC1B8C"/>
    <w:rsid w:val="00C27DC0"/>
    <w:rsid w:val="00C30F7C"/>
    <w:rsid w:val="00C50D05"/>
    <w:rsid w:val="00C748A8"/>
    <w:rsid w:val="00C97FB6"/>
    <w:rsid w:val="00CB01AA"/>
    <w:rsid w:val="00CB12FE"/>
    <w:rsid w:val="00CB6891"/>
    <w:rsid w:val="00CF0DD5"/>
    <w:rsid w:val="00D12696"/>
    <w:rsid w:val="00D37153"/>
    <w:rsid w:val="00D534A8"/>
    <w:rsid w:val="00D66F5A"/>
    <w:rsid w:val="00DA0E74"/>
    <w:rsid w:val="00DC4F8A"/>
    <w:rsid w:val="00E57191"/>
    <w:rsid w:val="00E763CD"/>
    <w:rsid w:val="00E917E2"/>
    <w:rsid w:val="00ED5885"/>
    <w:rsid w:val="00F05AF8"/>
    <w:rsid w:val="00F309CA"/>
    <w:rsid w:val="00F40106"/>
    <w:rsid w:val="00F75735"/>
    <w:rsid w:val="00FC7620"/>
    <w:rsid w:val="00FE5E0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F85EE2"/>
  <w15:chartTrackingRefBased/>
  <w15:docId w15:val="{F4FB87FA-35A2-0C4E-AA7F-9A5AAF60D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4156"/>
    <w:pPr>
      <w:spacing w:after="0" w:line="240" w:lineRule="auto"/>
      <w:contextualSpacing/>
      <w:outlineLvl w:val="0"/>
    </w:pPr>
    <w:rPr>
      <w:rFonts w:ascii="Futura PT Bold" w:hAnsi="Futura PT Bold" w:cs="Arial"/>
      <w:b/>
      <w:bCs/>
      <w:sz w:val="56"/>
      <w:szCs w:val="56"/>
    </w:rPr>
  </w:style>
  <w:style w:type="paragraph" w:styleId="Heading2">
    <w:name w:val="heading 2"/>
    <w:basedOn w:val="Normal"/>
    <w:next w:val="Normal"/>
    <w:link w:val="Heading2Char"/>
    <w:uiPriority w:val="9"/>
    <w:unhideWhenUsed/>
    <w:qFormat/>
    <w:rsid w:val="00124156"/>
    <w:pPr>
      <w:spacing w:after="0" w:line="240" w:lineRule="auto"/>
      <w:contextualSpacing/>
      <w:outlineLvl w:val="1"/>
    </w:pPr>
    <w:rPr>
      <w:rFonts w:ascii="Futura PT Bold" w:hAnsi="Futura PT Bold" w:cs="Arial"/>
      <w:b/>
      <w:bCs/>
      <w:sz w:val="32"/>
      <w:szCs w:val="32"/>
    </w:rPr>
  </w:style>
  <w:style w:type="paragraph" w:styleId="Heading3">
    <w:name w:val="heading 3"/>
    <w:basedOn w:val="Normal"/>
    <w:next w:val="Normal"/>
    <w:link w:val="Heading3Char"/>
    <w:uiPriority w:val="9"/>
    <w:semiHidden/>
    <w:unhideWhenUsed/>
    <w:qFormat/>
    <w:rsid w:val="001664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64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64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64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64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64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64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156"/>
    <w:rPr>
      <w:rFonts w:ascii="Futura PT Bold" w:hAnsi="Futura PT Bold" w:cs="Arial"/>
      <w:b/>
      <w:bCs/>
      <w:sz w:val="56"/>
      <w:szCs w:val="56"/>
    </w:rPr>
  </w:style>
  <w:style w:type="character" w:customStyle="1" w:styleId="Heading2Char">
    <w:name w:val="Heading 2 Char"/>
    <w:basedOn w:val="DefaultParagraphFont"/>
    <w:link w:val="Heading2"/>
    <w:uiPriority w:val="9"/>
    <w:rsid w:val="00124156"/>
    <w:rPr>
      <w:rFonts w:ascii="Futura PT Bold" w:hAnsi="Futura PT Bold" w:cs="Arial"/>
      <w:b/>
      <w:bCs/>
      <w:sz w:val="32"/>
      <w:szCs w:val="32"/>
    </w:rPr>
  </w:style>
  <w:style w:type="character" w:customStyle="1" w:styleId="Heading3Char">
    <w:name w:val="Heading 3 Char"/>
    <w:basedOn w:val="DefaultParagraphFont"/>
    <w:link w:val="Heading3"/>
    <w:uiPriority w:val="9"/>
    <w:semiHidden/>
    <w:rsid w:val="001664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64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64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64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64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64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64AC"/>
    <w:rPr>
      <w:rFonts w:eastAsiaTheme="majorEastAsia" w:cstheme="majorBidi"/>
      <w:color w:val="272727" w:themeColor="text1" w:themeTint="D8"/>
    </w:rPr>
  </w:style>
  <w:style w:type="paragraph" w:styleId="Title">
    <w:name w:val="Title"/>
    <w:basedOn w:val="Normal"/>
    <w:next w:val="Normal"/>
    <w:link w:val="TitleChar"/>
    <w:uiPriority w:val="10"/>
    <w:qFormat/>
    <w:rsid w:val="001664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64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64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64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64AC"/>
    <w:pPr>
      <w:spacing w:before="160"/>
      <w:jc w:val="center"/>
    </w:pPr>
    <w:rPr>
      <w:i/>
      <w:iCs/>
      <w:color w:val="404040" w:themeColor="text1" w:themeTint="BF"/>
    </w:rPr>
  </w:style>
  <w:style w:type="character" w:customStyle="1" w:styleId="QuoteChar">
    <w:name w:val="Quote Char"/>
    <w:basedOn w:val="DefaultParagraphFont"/>
    <w:link w:val="Quote"/>
    <w:uiPriority w:val="29"/>
    <w:rsid w:val="001664AC"/>
    <w:rPr>
      <w:i/>
      <w:iCs/>
      <w:color w:val="404040" w:themeColor="text1" w:themeTint="BF"/>
    </w:rPr>
  </w:style>
  <w:style w:type="paragraph" w:styleId="ListParagraph">
    <w:name w:val="List Paragraph"/>
    <w:basedOn w:val="Normal"/>
    <w:uiPriority w:val="34"/>
    <w:qFormat/>
    <w:rsid w:val="001664AC"/>
    <w:pPr>
      <w:ind w:left="720"/>
      <w:contextualSpacing/>
    </w:pPr>
  </w:style>
  <w:style w:type="character" w:styleId="IntenseEmphasis">
    <w:name w:val="Intense Emphasis"/>
    <w:basedOn w:val="DefaultParagraphFont"/>
    <w:uiPriority w:val="21"/>
    <w:qFormat/>
    <w:rsid w:val="001664AC"/>
    <w:rPr>
      <w:i/>
      <w:iCs/>
      <w:color w:val="0F4761" w:themeColor="accent1" w:themeShade="BF"/>
    </w:rPr>
  </w:style>
  <w:style w:type="paragraph" w:styleId="IntenseQuote">
    <w:name w:val="Intense Quote"/>
    <w:basedOn w:val="Normal"/>
    <w:next w:val="Normal"/>
    <w:link w:val="IntenseQuoteChar"/>
    <w:uiPriority w:val="30"/>
    <w:qFormat/>
    <w:rsid w:val="001664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64AC"/>
    <w:rPr>
      <w:i/>
      <w:iCs/>
      <w:color w:val="0F4761" w:themeColor="accent1" w:themeShade="BF"/>
    </w:rPr>
  </w:style>
  <w:style w:type="character" w:styleId="IntenseReference">
    <w:name w:val="Intense Reference"/>
    <w:basedOn w:val="DefaultParagraphFont"/>
    <w:uiPriority w:val="32"/>
    <w:qFormat/>
    <w:rsid w:val="001664AC"/>
    <w:rPr>
      <w:b/>
      <w:bCs/>
      <w:smallCaps/>
      <w:color w:val="0F4761" w:themeColor="accent1" w:themeShade="BF"/>
      <w:spacing w:val="5"/>
    </w:rPr>
  </w:style>
  <w:style w:type="paragraph" w:styleId="Header">
    <w:name w:val="header"/>
    <w:basedOn w:val="Normal"/>
    <w:link w:val="HeaderChar"/>
    <w:uiPriority w:val="99"/>
    <w:unhideWhenUsed/>
    <w:rsid w:val="001664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64AC"/>
  </w:style>
  <w:style w:type="paragraph" w:styleId="Footer">
    <w:name w:val="footer"/>
    <w:basedOn w:val="Normal"/>
    <w:link w:val="FooterChar"/>
    <w:uiPriority w:val="99"/>
    <w:unhideWhenUsed/>
    <w:rsid w:val="001664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64AC"/>
  </w:style>
  <w:style w:type="character" w:styleId="PageNumber">
    <w:name w:val="page number"/>
    <w:basedOn w:val="Heading2Char"/>
    <w:uiPriority w:val="99"/>
    <w:semiHidden/>
    <w:unhideWhenUsed/>
    <w:rsid w:val="00684EC5"/>
    <w:rPr>
      <w:rFonts w:ascii="Futura PT Bold" w:hAnsi="Futura PT Bold" w:cs="Arial"/>
      <w:b/>
      <w:bCs/>
      <w:sz w:val="32"/>
      <w:szCs w:val="32"/>
    </w:rPr>
  </w:style>
  <w:style w:type="table" w:styleId="TableGrid">
    <w:name w:val="Table Grid"/>
    <w:basedOn w:val="TableNormal"/>
    <w:uiPriority w:val="39"/>
    <w:rsid w:val="002E43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E5E0C"/>
    <w:rPr>
      <w:color w:val="467886" w:themeColor="hyperlink"/>
      <w:u w:val="single"/>
    </w:rPr>
  </w:style>
  <w:style w:type="character" w:styleId="UnresolvedMention">
    <w:name w:val="Unresolved Mention"/>
    <w:basedOn w:val="DefaultParagraphFont"/>
    <w:uiPriority w:val="99"/>
    <w:semiHidden/>
    <w:unhideWhenUsed/>
    <w:rsid w:val="00FE5E0C"/>
    <w:rPr>
      <w:color w:val="605E5C"/>
      <w:shd w:val="clear" w:color="auto" w:fill="E1DFDD"/>
    </w:rPr>
  </w:style>
  <w:style w:type="character" w:styleId="FollowedHyperlink">
    <w:name w:val="FollowedHyperlink"/>
    <w:basedOn w:val="DefaultParagraphFont"/>
    <w:uiPriority w:val="99"/>
    <w:semiHidden/>
    <w:unhideWhenUsed/>
    <w:rsid w:val="00670F3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hyperlink" Target="https://fusion.org.au/" TargetMode="External"/><Relationship Id="rId3" Type="http://schemas.openxmlformats.org/officeDocument/2006/relationships/settings" Target="settings.xml"/><Relationship Id="rId21" Type="http://schemas.openxmlformats.org/officeDocument/2006/relationships/hyperlink" Target="https://fusion.org.au/about-us/management/"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hyperlink" Target="mailto:national@fusion.org.au"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s://fusion.org.au/annual-report/"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yperlink" Target="https://fusion.org.au/wp-content/uploads/2026/04/Fusion-2025-Financial-Report-signed.pdf" TargetMode="External"/><Relationship Id="rId28" Type="http://schemas.openxmlformats.org/officeDocument/2006/relationships/header" Target="header1.xml"/><Relationship Id="rId10" Type="http://schemas.openxmlformats.org/officeDocument/2006/relationships/image" Target="media/image4.svg"/><Relationship Id="rId19" Type="http://schemas.openxmlformats.org/officeDocument/2006/relationships/image" Target="media/image13.jpeg"/><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hyperlink" Target="https://fusion.org.au/about-us/management/" TargetMode="External"/><Relationship Id="rId27" Type="http://schemas.openxmlformats.org/officeDocument/2006/relationships/image" Target="media/image15.png"/><Relationship Id="rId30" Type="http://schemas.openxmlformats.org/officeDocument/2006/relationships/footer" Target="footer2.xml"/><Relationship Id="rId8" Type="http://schemas.openxmlformats.org/officeDocument/2006/relationships/image" Target="media/image2.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2" Type="http://schemas.openxmlformats.org/officeDocument/2006/relationships/image" Target="media/image17.svg"/><Relationship Id="rId1"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169</TotalTime>
  <Pages>17</Pages>
  <Words>2868</Words>
  <Characters>17170</Characters>
  <Application>Microsoft Office Word</Application>
  <DocSecurity>0</DocSecurity>
  <Lines>543</Lines>
  <Paragraphs>233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Biz Adams</dc:creator>
  <cp:keywords/>
  <dc:description/>
  <cp:lastModifiedBy>Biz Adams</cp:lastModifiedBy>
  <cp:revision>129</cp:revision>
  <dcterms:created xsi:type="dcterms:W3CDTF">2026-05-11T02:16:00Z</dcterms:created>
  <dcterms:modified xsi:type="dcterms:W3CDTF">2026-05-11T12:20:00Z</dcterms:modified>
</cp:coreProperties>
</file>